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glossary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236B6" w14:textId="77777777" w:rsidR="00083CDD" w:rsidRDefault="00083CDD" w:rsidP="009B3BA2"/>
    <w:p w14:paraId="5199A77A" w14:textId="77777777" w:rsidR="005554BE" w:rsidRDefault="005554BE" w:rsidP="009B3BA2"/>
    <w:p w14:paraId="0EBAD87A" w14:textId="77777777" w:rsidR="005554BE" w:rsidRDefault="005554BE" w:rsidP="009B3BA2"/>
    <w:p w14:paraId="310F7C0A" w14:textId="77777777" w:rsidR="005554BE" w:rsidRDefault="005554BE" w:rsidP="009B3BA2"/>
    <w:p w14:paraId="3A165C8E" w14:textId="77777777" w:rsidR="005554BE" w:rsidRDefault="005554BE" w:rsidP="009B3BA2"/>
    <w:p w14:paraId="06E99406" w14:textId="77777777" w:rsidR="005554BE" w:rsidRDefault="005554BE" w:rsidP="009B3BA2"/>
    <w:p w14:paraId="49E054E3" w14:textId="77777777" w:rsidR="005554BE" w:rsidRDefault="005554BE" w:rsidP="009B3BA2"/>
    <w:p w14:paraId="3E2576D6" w14:textId="77777777" w:rsidR="005554BE" w:rsidRDefault="005554BE" w:rsidP="009B3BA2"/>
    <w:p w14:paraId="3E4CB893" w14:textId="77777777" w:rsidR="005554BE" w:rsidRDefault="005554BE" w:rsidP="009B3BA2"/>
    <w:p w14:paraId="2051A829" w14:textId="77777777" w:rsidR="005554BE" w:rsidRDefault="005554BE" w:rsidP="009B3BA2"/>
    <w:p w14:paraId="77ACEEAE" w14:textId="77777777" w:rsidR="005554BE" w:rsidRDefault="005554BE" w:rsidP="009B3BA2"/>
    <w:p w14:paraId="404D757C" w14:textId="77777777" w:rsidR="005554BE" w:rsidRDefault="005554BE" w:rsidP="009B3BA2"/>
    <w:p w14:paraId="76A0DBA7" w14:textId="77777777" w:rsidR="005554BE" w:rsidRDefault="005554BE" w:rsidP="009B3BA2"/>
    <w:p w14:paraId="14178C0F" w14:textId="77777777" w:rsidR="005554BE" w:rsidRDefault="005554BE" w:rsidP="009B3BA2"/>
    <w:p w14:paraId="6664CEA0" w14:textId="77777777" w:rsidR="00217069" w:rsidRDefault="00217069" w:rsidP="009B3BA2"/>
    <w:p w14:paraId="4457AC49" w14:textId="77777777" w:rsidR="00217069" w:rsidRDefault="00217069" w:rsidP="009B3BA2"/>
    <w:p w14:paraId="72795664" w14:textId="77777777" w:rsidR="005554BE" w:rsidRDefault="005554BE" w:rsidP="009B3BA2"/>
    <w:p w14:paraId="33F42D6B" w14:textId="77777777" w:rsidR="00C81FAB" w:rsidRDefault="00C81FAB" w:rsidP="009B3BA2"/>
    <w:p w14:paraId="397F3BB6" w14:textId="77777777" w:rsidR="001147C5" w:rsidRDefault="001147C5" w:rsidP="009B3BA2"/>
    <w:p w14:paraId="612286CA" w14:textId="77777777" w:rsidR="005554BE" w:rsidRDefault="005554BE" w:rsidP="009B3BA2"/>
    <w:p w14:paraId="0499CCC7" w14:textId="77777777" w:rsidR="005554BE" w:rsidRDefault="005554BE" w:rsidP="009B3BA2"/>
    <w:p w14:paraId="1B519628" w14:textId="77777777" w:rsidR="005554BE" w:rsidRDefault="005554BE" w:rsidP="009B3BA2"/>
    <w:p w14:paraId="23FA4849" w14:textId="77777777" w:rsidR="005554BE" w:rsidRDefault="005554BE" w:rsidP="009B3BA2"/>
    <w:p w14:paraId="53B3E47F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45908A7C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751BD05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5CD3D56" w14:textId="6726C5B3" w:rsidR="005554BE" w:rsidRPr="005554BE" w:rsidRDefault="00506312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DB6E1E3" w14:textId="2CC579D3" w:rsidR="005554BE" w:rsidRPr="005554BE" w:rsidRDefault="00506312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C048C8B" w14:textId="2605C65C" w:rsidR="005554BE" w:rsidRPr="005554BE" w:rsidRDefault="00506312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5709742D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51D96A8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B297C2D" w14:textId="53EA0629" w:rsidR="005554BE" w:rsidRPr="005554BE" w:rsidRDefault="00506312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18DBFB0" w14:textId="5D4F1CB5" w:rsidR="005554BE" w:rsidRPr="005554BE" w:rsidRDefault="00506312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5FF87CC" w14:textId="69C914EB" w:rsidR="005554BE" w:rsidRPr="005554BE" w:rsidRDefault="00506312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9DBDC6E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0BABEBD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7340AB7" w14:textId="07CF05C2" w:rsidR="005554BE" w:rsidRPr="005554BE" w:rsidRDefault="00506312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28BCED8" w14:textId="156F2E06" w:rsidR="005554BE" w:rsidRPr="005554BE" w:rsidRDefault="00506312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88B0F6F" w14:textId="310FAB46" w:rsidR="005554BE" w:rsidRPr="005554BE" w:rsidRDefault="00506312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9BF3872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2A45044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4A7EE2F" w14:textId="4F21098E" w:rsidR="005554BE" w:rsidRPr="005554BE" w:rsidRDefault="00506312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96964BB" w14:textId="3F80DDC5" w:rsidR="005554BE" w:rsidRPr="005554BE" w:rsidRDefault="00506312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B4A3AD2" w14:textId="0697325D" w:rsidR="005554BE" w:rsidRPr="005554BE" w:rsidRDefault="00506312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4C2C58E2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7E5430E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14A6187" w14:textId="6F58E02A" w:rsidR="005554BE" w:rsidRPr="005554BE" w:rsidRDefault="00C41033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D8C522F" w14:textId="7B06C12E" w:rsidR="005554BE" w:rsidRPr="005554BE" w:rsidRDefault="00C41033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08.09.2022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5B399C41" w14:textId="265A26A8" w:rsidR="005554BE" w:rsidRPr="005554BE" w:rsidRDefault="00757E0C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C41033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12F656A4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C5AA5D3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C9873AF" w14:textId="55DCA57E" w:rsidR="005554BE" w:rsidRPr="005554BE" w:rsidRDefault="00AB6A2E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PRVNÍ VYDÁNÍ PRO KONTROLU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1F9AC6DC" w14:textId="402924F4" w:rsidR="005554BE" w:rsidRPr="005554BE" w:rsidRDefault="00AB6A2E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09.08.2022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FCBA7F0" w14:textId="77777777" w:rsidR="005554BE" w:rsidRPr="005554BE" w:rsidRDefault="002F1130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6312610A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F668AC0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6BE5B1ED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65E7CA8E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0852945D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529D10CC" w14:textId="77777777" w:rsidTr="00154293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321B1BF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EACC28E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4B09714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5A0BDC6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60EABC6A" w14:textId="77777777" w:rsidTr="0011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6E9A40F7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6F661D" wp14:editId="61AD210D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C9FE14" w14:textId="77777777" w:rsidR="000A56B5" w:rsidRPr="00E566A0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262546D2" w14:textId="77777777" w:rsidR="000A56B5" w:rsidRPr="00880E2C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6F66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7EC9FE14" w14:textId="77777777" w:rsidR="000A56B5" w:rsidRPr="00E566A0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262546D2" w14:textId="77777777" w:rsidR="000A56B5" w:rsidRPr="00880E2C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2EBB4249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49D9EA9B" wp14:editId="480A11F4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03937D00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4B1CC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49CCCB2" w14:textId="6B89C32F" w:rsidR="005554BE" w:rsidRPr="005554BE" w:rsidRDefault="0033632F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kolektiv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5BBE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FE674B1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179A2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F8244BA" w14:textId="608798B9" w:rsidR="005554BE" w:rsidRPr="005554BE" w:rsidRDefault="00506312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</w:tr>
      <w:tr w:rsidR="005554BE" w:rsidRPr="005554BE" w14:paraId="260DCDC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F0BE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E90293" w14:textId="61AEC4E5" w:rsidR="005554BE" w:rsidRPr="005554BE" w:rsidRDefault="00C41033" w:rsidP="00916646">
            <w:pPr>
              <w:jc w:val="left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kolektiv</w:t>
            </w: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1490D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904DD2B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5B7C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28727C7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09/2022</w:t>
                </w:r>
              </w:p>
            </w:tc>
          </w:sdtContent>
        </w:sdt>
      </w:tr>
      <w:tr w:rsidR="005554BE" w:rsidRPr="005554BE" w14:paraId="43566C2D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9BB53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282DC3D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47D5E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BE67655" w14:textId="5683A99E" w:rsidR="005554BE" w:rsidRPr="005554BE" w:rsidRDefault="00AB6A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Brno Modřice</w:t>
                </w:r>
              </w:p>
            </w:tc>
          </w:sdtContent>
        </w:sdt>
      </w:tr>
      <w:tr w:rsidR="005554BE" w:rsidRPr="005554BE" w14:paraId="42A4C2A3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6580D742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1ACEE1CF" w14:textId="77777777" w:rsidR="00AE0D9D" w:rsidRPr="005554BE" w:rsidRDefault="002F1130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Kalové hospodářství ČOV Brno - Modřice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0DB98C15" w14:textId="56678788" w:rsidR="00AE0D9D" w:rsidRPr="005554BE" w:rsidRDefault="00506312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223FB8DA" w14:textId="737BFDF6" w:rsidR="00AE0D9D" w:rsidRPr="005554BE" w:rsidRDefault="00506312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75118744" w14:textId="1A0A8C9A" w:rsidR="005554BE" w:rsidRPr="00D27577" w:rsidRDefault="005554BE" w:rsidP="00D275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7F22B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464307B" w14:textId="77777777" w:rsidR="005554BE" w:rsidRPr="00217069" w:rsidRDefault="00757E0C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2F1130">
                  <w:rPr>
                    <w:color w:val="000000" w:themeColor="text1"/>
                    <w:sz w:val="16"/>
                  </w:rPr>
                  <w:t>12 2127 01 01</w:t>
                </w:r>
              </w:sdtContent>
            </w:sdt>
          </w:p>
        </w:tc>
      </w:tr>
      <w:tr w:rsidR="005554BE" w:rsidRPr="005554BE" w14:paraId="38371151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5CBCD0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85F31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BCAA55F" w14:textId="77777777" w:rsidR="005554BE" w:rsidRPr="005554BE" w:rsidRDefault="00FA6430" w:rsidP="003B5D82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</w:t>
                </w:r>
                <w:r w:rsidR="003B5D82">
                  <w:rPr>
                    <w:color w:val="000000" w:themeColor="text1"/>
                    <w:sz w:val="16"/>
                  </w:rPr>
                  <w:t>SP</w:t>
                </w:r>
              </w:p>
            </w:tc>
          </w:sdtContent>
        </w:sdt>
      </w:tr>
      <w:tr w:rsidR="005554BE" w:rsidRPr="005554BE" w14:paraId="23066941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3A0282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1C80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D25B53" w14:textId="55092BBC" w:rsidR="005554BE" w:rsidRPr="005554BE" w:rsidRDefault="00111921" w:rsidP="005554BE">
            <w:pPr>
              <w:jc w:val="left"/>
              <w:rPr>
                <w:color w:val="000000" w:themeColor="text1"/>
                <w:sz w:val="16"/>
              </w:rPr>
            </w:pPr>
            <w:r w:rsidRPr="00111921">
              <w:rPr>
                <w:color w:val="000000" w:themeColor="text1"/>
                <w:sz w:val="16"/>
              </w:rPr>
              <w:fldChar w:fldCharType="begin"/>
            </w:r>
            <w:r w:rsidRPr="00111921">
              <w:rPr>
                <w:color w:val="000000" w:themeColor="text1"/>
                <w:sz w:val="16"/>
              </w:rPr>
              <w:instrText xml:space="preserve"> NUMPAGES   \* MERGEFORMAT </w:instrText>
            </w:r>
            <w:r w:rsidRPr="00111921">
              <w:rPr>
                <w:color w:val="000000" w:themeColor="text1"/>
                <w:sz w:val="16"/>
              </w:rPr>
              <w:fldChar w:fldCharType="separate"/>
            </w:r>
            <w:r w:rsidR="00543953">
              <w:rPr>
                <w:noProof/>
                <w:color w:val="000000" w:themeColor="text1"/>
                <w:sz w:val="16"/>
              </w:rPr>
              <w:t>44</w:t>
            </w:r>
            <w:r w:rsidRPr="00111921">
              <w:rPr>
                <w:color w:val="000000" w:themeColor="text1"/>
                <w:sz w:val="16"/>
              </w:rPr>
              <w:fldChar w:fldCharType="end"/>
            </w:r>
            <w:r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5367B723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8009DE2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B5B49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7DD649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292BD64C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CE996DA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CFA9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C35708D" w14:textId="59D5E6C5" w:rsidR="005554BE" w:rsidRPr="005554BE" w:rsidRDefault="00506312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006082/22/1</w:t>
                </w:r>
              </w:p>
            </w:tc>
          </w:sdtContent>
        </w:sdt>
      </w:tr>
      <w:tr w:rsidR="005554BE" w:rsidRPr="005554BE" w14:paraId="0FC5DFD6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C8EBD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showingPlcHdr/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40D5759" w14:textId="1061E5B5" w:rsidR="005554BE" w:rsidRPr="005554BE" w:rsidRDefault="00506312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 w:rsidRPr="006660DF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CD7E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953D2AC" w14:textId="42F9FAD9" w:rsidR="005554BE" w:rsidRPr="005554BE" w:rsidRDefault="00506312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6660DF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1653249A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3528D5E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7AA3E658" w14:textId="7DB5803E" w:rsidR="005554BE" w:rsidRPr="005554BE" w:rsidRDefault="00506312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SEZNAM NOREM A PŘEDPISŮ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CC8CAD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3E1A39CD" w14:textId="369FF110" w:rsidR="005554BE" w:rsidRPr="005554BE" w:rsidRDefault="00506312" w:rsidP="00D2757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B8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F284105" w14:textId="279DF00D" w:rsidR="005554BE" w:rsidRPr="005554BE" w:rsidRDefault="00AB6A2E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</w:t>
                </w:r>
              </w:p>
            </w:tc>
          </w:sdtContent>
        </w:sdt>
      </w:tr>
      <w:tr w:rsidR="005554BE" w:rsidRPr="005554BE" w14:paraId="4A73F21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EAFDBE0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B92CF2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210C04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00D6C5EE" w14:textId="7804316F" w:rsidR="005554BE" w:rsidRPr="005554BE" w:rsidRDefault="00BD2619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2</w:t>
                </w:r>
              </w:p>
            </w:tc>
          </w:sdtContent>
        </w:sdt>
      </w:tr>
      <w:tr w:rsidR="005554BE" w:rsidRPr="005554BE" w14:paraId="19295B0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AF96D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6EDFC22E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62958F7A" w14:textId="77777777" w:rsidR="00C81FAB" w:rsidRDefault="00C81FAB">
      <w:pPr>
        <w:rPr>
          <w:color w:val="000000" w:themeColor="text1"/>
        </w:rPr>
      </w:pPr>
    </w:p>
    <w:p w14:paraId="1EAE3229" w14:textId="77777777" w:rsidR="00C81FAB" w:rsidRPr="00F81B53" w:rsidRDefault="00C81FAB">
      <w:pPr>
        <w:rPr>
          <w:color w:val="000000" w:themeColor="text1"/>
        </w:rPr>
        <w:sectPr w:rsidR="00C81FAB" w:rsidRPr="00F81B53" w:rsidSect="005554B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14:paraId="3D2B82C1" w14:textId="77777777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14:paraId="1BC70585" w14:textId="77777777" w:rsidR="00532923" w:rsidRPr="00F81B53" w:rsidRDefault="00532923" w:rsidP="00AA14F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>OBSAH / SEZNAM PŘÍLOH</w:t>
            </w:r>
          </w:p>
        </w:tc>
      </w:tr>
    </w:tbl>
    <w:p w14:paraId="4943EBDF" w14:textId="77777777" w:rsidR="006744BF" w:rsidRPr="00F81B53" w:rsidRDefault="006744BF" w:rsidP="00DD3884"/>
    <w:p w14:paraId="4DBCA7F9" w14:textId="77777777" w:rsidR="00F6635F" w:rsidRPr="00F81B53" w:rsidRDefault="00F6635F" w:rsidP="00F6635F">
      <w:pPr>
        <w:tabs>
          <w:tab w:val="right" w:pos="8505"/>
        </w:tabs>
        <w:rPr>
          <w:bCs/>
          <w:color w:val="000000" w:themeColor="text1"/>
        </w:rPr>
      </w:pPr>
      <w:r w:rsidRPr="00F81B53">
        <w:rPr>
          <w:b/>
          <w:bCs/>
          <w:color w:val="000000" w:themeColor="text1"/>
        </w:rPr>
        <w:tab/>
      </w:r>
      <w:r w:rsidRPr="00F81B53">
        <w:rPr>
          <w:bCs/>
          <w:color w:val="000000" w:themeColor="text1"/>
        </w:rPr>
        <w:t>strana</w:t>
      </w:r>
    </w:p>
    <w:p w14:paraId="5C1C88B1" w14:textId="7324CEA0" w:rsidR="00506312" w:rsidRDefault="00EF05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F81B53">
        <w:rPr>
          <w:color w:val="000000" w:themeColor="text1"/>
        </w:rPr>
        <w:fldChar w:fldCharType="begin"/>
      </w:r>
      <w:r w:rsidR="00952B1F" w:rsidRPr="00F81B53">
        <w:rPr>
          <w:color w:val="000000" w:themeColor="text1"/>
        </w:rPr>
        <w:instrText xml:space="preserve"> TOC \o \h \z \u </w:instrText>
      </w:r>
      <w:r w:rsidRPr="00F81B53">
        <w:rPr>
          <w:color w:val="000000" w:themeColor="text1"/>
        </w:rPr>
        <w:fldChar w:fldCharType="separate"/>
      </w:r>
      <w:hyperlink w:anchor="_Toc110944322" w:history="1">
        <w:r w:rsidR="00506312" w:rsidRPr="00FB693F">
          <w:rPr>
            <w:rStyle w:val="Hypertextovodkaz"/>
            <w:noProof/>
          </w:rPr>
          <w:t>1</w:t>
        </w:r>
        <w:r w:rsidR="0050631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06312" w:rsidRPr="00FB693F">
          <w:rPr>
            <w:rStyle w:val="Hypertextovodkaz"/>
            <w:noProof/>
          </w:rPr>
          <w:t>Seznam použitých norem</w:t>
        </w:r>
        <w:r w:rsidR="00506312">
          <w:rPr>
            <w:noProof/>
            <w:webHidden/>
          </w:rPr>
          <w:tab/>
        </w:r>
        <w:r w:rsidR="00506312">
          <w:rPr>
            <w:noProof/>
            <w:webHidden/>
          </w:rPr>
          <w:fldChar w:fldCharType="begin"/>
        </w:r>
        <w:r w:rsidR="00506312">
          <w:rPr>
            <w:noProof/>
            <w:webHidden/>
          </w:rPr>
          <w:instrText xml:space="preserve"> PAGEREF _Toc110944322 \h </w:instrText>
        </w:r>
        <w:r w:rsidR="00506312">
          <w:rPr>
            <w:noProof/>
            <w:webHidden/>
          </w:rPr>
        </w:r>
        <w:r w:rsidR="00506312">
          <w:rPr>
            <w:noProof/>
            <w:webHidden/>
          </w:rPr>
          <w:fldChar w:fldCharType="separate"/>
        </w:r>
        <w:r w:rsidR="00543953">
          <w:rPr>
            <w:noProof/>
            <w:webHidden/>
          </w:rPr>
          <w:t>3</w:t>
        </w:r>
        <w:r w:rsidR="00506312">
          <w:rPr>
            <w:noProof/>
            <w:webHidden/>
          </w:rPr>
          <w:fldChar w:fldCharType="end"/>
        </w:r>
      </w:hyperlink>
    </w:p>
    <w:p w14:paraId="4DB4DFE4" w14:textId="3991C46B" w:rsidR="00506312" w:rsidRDefault="00757E0C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0944323" w:history="1">
        <w:r w:rsidR="00506312" w:rsidRPr="00FB693F">
          <w:rPr>
            <w:rStyle w:val="Hypertextovodkaz"/>
            <w:noProof/>
          </w:rPr>
          <w:t>2.</w:t>
        </w:r>
        <w:r w:rsidR="0050631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06312" w:rsidRPr="00FB693F">
          <w:rPr>
            <w:rStyle w:val="Hypertextovodkaz"/>
            <w:noProof/>
          </w:rPr>
          <w:t>Registr právních předpisů týkajících se BOZP</w:t>
        </w:r>
        <w:r w:rsidR="00506312">
          <w:rPr>
            <w:noProof/>
            <w:webHidden/>
          </w:rPr>
          <w:tab/>
        </w:r>
        <w:r w:rsidR="00506312">
          <w:rPr>
            <w:noProof/>
            <w:webHidden/>
          </w:rPr>
          <w:fldChar w:fldCharType="begin"/>
        </w:r>
        <w:r w:rsidR="00506312">
          <w:rPr>
            <w:noProof/>
            <w:webHidden/>
          </w:rPr>
          <w:instrText xml:space="preserve"> PAGEREF _Toc110944323 \h </w:instrText>
        </w:r>
        <w:r w:rsidR="00506312">
          <w:rPr>
            <w:noProof/>
            <w:webHidden/>
          </w:rPr>
        </w:r>
        <w:r w:rsidR="00506312">
          <w:rPr>
            <w:noProof/>
            <w:webHidden/>
          </w:rPr>
          <w:fldChar w:fldCharType="separate"/>
        </w:r>
        <w:r w:rsidR="00543953">
          <w:rPr>
            <w:noProof/>
            <w:webHidden/>
          </w:rPr>
          <w:t>42</w:t>
        </w:r>
        <w:r w:rsidR="00506312">
          <w:rPr>
            <w:noProof/>
            <w:webHidden/>
          </w:rPr>
          <w:fldChar w:fldCharType="end"/>
        </w:r>
      </w:hyperlink>
    </w:p>
    <w:p w14:paraId="184E01FA" w14:textId="2EFE15C1" w:rsidR="00693245" w:rsidRPr="00F81B53" w:rsidRDefault="00EF0509" w:rsidP="00D95B8E">
      <w:pPr>
        <w:pStyle w:val="Obsah5"/>
        <w:rPr>
          <w:color w:val="000000" w:themeColor="text1"/>
        </w:rPr>
      </w:pPr>
      <w:r w:rsidRPr="00F81B53">
        <w:fldChar w:fldCharType="end"/>
      </w:r>
      <w:r w:rsidR="00693245" w:rsidRPr="00F81B53">
        <w:rPr>
          <w:color w:val="000000" w:themeColor="text1"/>
        </w:rPr>
        <w:br w:type="page"/>
      </w:r>
      <w:bookmarkStart w:id="0" w:name="_Toc167240464"/>
      <w:bookmarkStart w:id="1" w:name="_Toc170478967"/>
    </w:p>
    <w:bookmarkEnd w:id="0"/>
    <w:bookmarkEnd w:id="1"/>
    <w:p w14:paraId="3ECE11AE" w14:textId="77777777" w:rsidR="008F3FD7" w:rsidRDefault="008F3FD7" w:rsidP="0047581E">
      <w:pPr>
        <w:sectPr w:rsidR="008F3FD7" w:rsidSect="002F1130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 w:code="9"/>
          <w:pgMar w:top="1809" w:right="1758" w:bottom="1418" w:left="1701" w:header="1134" w:footer="851" w:gutter="0"/>
          <w:cols w:space="708"/>
          <w:docGrid w:linePitch="360"/>
        </w:sectPr>
      </w:pPr>
    </w:p>
    <w:p w14:paraId="0BB127EE" w14:textId="77777777" w:rsidR="00506312" w:rsidRDefault="00506312" w:rsidP="00506312">
      <w:pPr>
        <w:pStyle w:val="Nadpis1"/>
        <w:numPr>
          <w:ilvl w:val="0"/>
          <w:numId w:val="5"/>
        </w:numPr>
        <w:ind w:left="1117" w:hanging="720"/>
        <w:rPr>
          <w:color w:val="000000" w:themeColor="text1"/>
        </w:rPr>
      </w:pPr>
      <w:bookmarkStart w:id="2" w:name="_Toc104204691"/>
      <w:bookmarkStart w:id="3" w:name="_Toc110944322"/>
      <w:r>
        <w:rPr>
          <w:color w:val="000000" w:themeColor="text1"/>
        </w:rPr>
        <w:lastRenderedPageBreak/>
        <w:t>Seznam použitých norem</w:t>
      </w:r>
      <w:bookmarkEnd w:id="2"/>
      <w:bookmarkEnd w:id="3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24"/>
        <w:gridCol w:w="11"/>
        <w:gridCol w:w="1913"/>
        <w:gridCol w:w="7917"/>
      </w:tblGrid>
      <w:tr w:rsidR="00506312" w:rsidRPr="00DB612F" w14:paraId="4D3694C0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3AE9228D" w14:textId="40F1BDEC" w:rsidR="00506312" w:rsidRPr="00DB612F" w:rsidRDefault="00506312" w:rsidP="00506312">
            <w:pPr>
              <w:rPr>
                <w:rFonts w:cs="Arial"/>
                <w:b/>
              </w:rPr>
            </w:pPr>
            <w:r w:rsidRPr="00DB612F">
              <w:rPr>
                <w:rFonts w:cs="Arial"/>
                <w:b/>
              </w:rPr>
              <w:t>Označení</w:t>
            </w:r>
          </w:p>
        </w:tc>
        <w:tc>
          <w:tcPr>
            <w:tcW w:w="721" w:type="pct"/>
          </w:tcPr>
          <w:p w14:paraId="3E85CBBF" w14:textId="53E14936" w:rsidR="00506312" w:rsidRPr="00DB612F" w:rsidRDefault="00506312" w:rsidP="00506312">
            <w:pPr>
              <w:rPr>
                <w:rFonts w:cs="Arial"/>
                <w:b/>
              </w:rPr>
            </w:pPr>
            <w:r w:rsidRPr="00DB612F">
              <w:rPr>
                <w:rFonts w:cs="Arial"/>
                <w:b/>
              </w:rPr>
              <w:t>Třídicí zna</w:t>
            </w:r>
            <w:r>
              <w:rPr>
                <w:rFonts w:cs="Arial"/>
                <w:b/>
              </w:rPr>
              <w:t>k</w:t>
            </w:r>
          </w:p>
        </w:tc>
        <w:tc>
          <w:tcPr>
            <w:tcW w:w="2984" w:type="pct"/>
          </w:tcPr>
          <w:p w14:paraId="71F132CB" w14:textId="7C78F6CC" w:rsidR="00506312" w:rsidRPr="00DB612F" w:rsidRDefault="00506312" w:rsidP="00506312">
            <w:pPr>
              <w:jc w:val="center"/>
              <w:rPr>
                <w:rFonts w:cs="Arial"/>
                <w:b/>
              </w:rPr>
            </w:pPr>
            <w:r w:rsidRPr="00DB612F">
              <w:rPr>
                <w:rFonts w:cs="Arial"/>
                <w:b/>
              </w:rPr>
              <w:t>Název</w:t>
            </w:r>
          </w:p>
        </w:tc>
      </w:tr>
      <w:tr w:rsidR="00506312" w:rsidRPr="00DB612F" w14:paraId="0D6CC3B6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55F18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 xml:space="preserve">ČSN EN ISO 9001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DF149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01 0321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E67FE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Systémy managementu kvality – Požadavky</w:t>
            </w:r>
          </w:p>
          <w:p w14:paraId="39585976" w14:textId="77777777" w:rsidR="00506312" w:rsidRPr="006E379C" w:rsidRDefault="00506312" w:rsidP="001F0521">
            <w:pPr>
              <w:rPr>
                <w:rFonts w:cs="Arial"/>
              </w:rPr>
            </w:pPr>
            <w:proofErr w:type="spellStart"/>
            <w:r w:rsidRPr="006E379C">
              <w:rPr>
                <w:rFonts w:cs="Arial"/>
              </w:rPr>
              <w:t>Quality</w:t>
            </w:r>
            <w:proofErr w:type="spellEnd"/>
            <w:r w:rsidRPr="006E379C">
              <w:rPr>
                <w:rFonts w:cs="Arial"/>
              </w:rPr>
              <w:t xml:space="preserve"> management </w:t>
            </w:r>
            <w:proofErr w:type="spellStart"/>
            <w:r w:rsidRPr="006E379C">
              <w:rPr>
                <w:rFonts w:cs="Arial"/>
              </w:rPr>
              <w:t>systems</w:t>
            </w:r>
            <w:proofErr w:type="spellEnd"/>
            <w:r w:rsidRPr="006E379C">
              <w:rPr>
                <w:rFonts w:cs="Arial"/>
              </w:rPr>
              <w:t xml:space="preserve"> - </w:t>
            </w:r>
            <w:proofErr w:type="spellStart"/>
            <w:r w:rsidRPr="006E379C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415F7109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CC74E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EN ISO 6284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6B8ED" w14:textId="77777777" w:rsidR="00506312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01 3405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41C6" w14:textId="77777777" w:rsidR="00506312" w:rsidRDefault="00506312" w:rsidP="001F0521">
            <w:pPr>
              <w:rPr>
                <w:rFonts w:cs="Arial"/>
              </w:rPr>
            </w:pPr>
            <w:r w:rsidRPr="004C31F2">
              <w:rPr>
                <w:rFonts w:cs="Arial"/>
              </w:rPr>
              <w:t>Výkresy ve stavebnictví - Předepisování mezních odchylek</w:t>
            </w:r>
          </w:p>
          <w:p w14:paraId="7085356C" w14:textId="77777777" w:rsidR="00506312" w:rsidRPr="004C31F2" w:rsidRDefault="00506312" w:rsidP="001F0521">
            <w:pPr>
              <w:rPr>
                <w:rFonts w:cs="Arial"/>
              </w:rPr>
            </w:pPr>
            <w:proofErr w:type="spellStart"/>
            <w:r w:rsidRPr="004C31F2">
              <w:rPr>
                <w:rFonts w:cs="Arial"/>
              </w:rPr>
              <w:t>Construction</w:t>
            </w:r>
            <w:proofErr w:type="spellEnd"/>
            <w:r w:rsidRPr="004C31F2">
              <w:rPr>
                <w:rFonts w:cs="Arial"/>
              </w:rPr>
              <w:t xml:space="preserve"> </w:t>
            </w:r>
            <w:proofErr w:type="spellStart"/>
            <w:r w:rsidRPr="004C31F2">
              <w:rPr>
                <w:rFonts w:cs="Arial"/>
              </w:rPr>
              <w:t>drawings</w:t>
            </w:r>
            <w:proofErr w:type="spellEnd"/>
            <w:r w:rsidRPr="004C31F2">
              <w:rPr>
                <w:rFonts w:cs="Arial"/>
              </w:rPr>
              <w:t xml:space="preserve"> - </w:t>
            </w:r>
            <w:proofErr w:type="spellStart"/>
            <w:r w:rsidRPr="004C31F2">
              <w:rPr>
                <w:rFonts w:cs="Arial"/>
              </w:rPr>
              <w:t>Indication</w:t>
            </w:r>
            <w:proofErr w:type="spellEnd"/>
            <w:r w:rsidRPr="004C31F2">
              <w:rPr>
                <w:rFonts w:cs="Arial"/>
              </w:rPr>
              <w:t xml:space="preserve"> </w:t>
            </w:r>
            <w:proofErr w:type="spellStart"/>
            <w:r w:rsidRPr="004C31F2">
              <w:rPr>
                <w:rFonts w:cs="Arial"/>
              </w:rPr>
              <w:t>of</w:t>
            </w:r>
            <w:proofErr w:type="spellEnd"/>
            <w:r w:rsidRPr="004C31F2">
              <w:rPr>
                <w:rFonts w:cs="Arial"/>
              </w:rPr>
              <w:t xml:space="preserve"> limit </w:t>
            </w:r>
            <w:proofErr w:type="spellStart"/>
            <w:r w:rsidRPr="004C31F2">
              <w:rPr>
                <w:rFonts w:cs="Arial"/>
              </w:rPr>
              <w:t>deviations</w:t>
            </w:r>
            <w:proofErr w:type="spellEnd"/>
          </w:p>
        </w:tc>
      </w:tr>
      <w:tr w:rsidR="00506312" w:rsidRPr="00DB612F" w14:paraId="1F3C3B51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04967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01 3405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CB3CF" w14:textId="77777777" w:rsidR="00506312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01 3405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AD94D" w14:textId="77777777" w:rsidR="00506312" w:rsidRDefault="00506312" w:rsidP="001F0521">
            <w:pPr>
              <w:rPr>
                <w:rFonts w:cs="Arial"/>
              </w:rPr>
            </w:pPr>
            <w:r w:rsidRPr="004C31F2">
              <w:rPr>
                <w:rFonts w:cs="Arial"/>
              </w:rPr>
              <w:t xml:space="preserve">Výkresy ve stavebnictví </w:t>
            </w:r>
            <w:r>
              <w:rPr>
                <w:rFonts w:cs="Arial"/>
              </w:rPr>
              <w:t xml:space="preserve">- </w:t>
            </w:r>
            <w:r w:rsidRPr="004C31F2">
              <w:rPr>
                <w:rFonts w:cs="Arial"/>
              </w:rPr>
              <w:t>Označování charakteristik přesnosti</w:t>
            </w:r>
          </w:p>
          <w:p w14:paraId="63CF354A" w14:textId="77777777" w:rsidR="00506312" w:rsidRPr="004C31F2" w:rsidRDefault="00506312" w:rsidP="001F0521">
            <w:pPr>
              <w:rPr>
                <w:rFonts w:cs="Arial"/>
              </w:rPr>
            </w:pPr>
            <w:proofErr w:type="spellStart"/>
            <w:r w:rsidRPr="004E473E">
              <w:rPr>
                <w:rFonts w:cs="Arial"/>
              </w:rPr>
              <w:t>Building</w:t>
            </w:r>
            <w:proofErr w:type="spellEnd"/>
            <w:r w:rsidRPr="004E473E">
              <w:rPr>
                <w:rFonts w:cs="Arial"/>
              </w:rPr>
              <w:t xml:space="preserve"> </w:t>
            </w:r>
            <w:proofErr w:type="spellStart"/>
            <w:r w:rsidRPr="004E473E">
              <w:rPr>
                <w:rFonts w:cs="Arial"/>
              </w:rPr>
              <w:t>drawings</w:t>
            </w:r>
            <w:proofErr w:type="spellEnd"/>
            <w:r w:rsidRPr="004E473E">
              <w:rPr>
                <w:rFonts w:cs="Arial"/>
              </w:rPr>
              <w:t xml:space="preserve">. </w:t>
            </w:r>
            <w:proofErr w:type="spellStart"/>
            <w:r w:rsidRPr="004E473E">
              <w:rPr>
                <w:rFonts w:cs="Arial"/>
              </w:rPr>
              <w:t>Indication</w:t>
            </w:r>
            <w:proofErr w:type="spellEnd"/>
            <w:r w:rsidRPr="004E473E">
              <w:rPr>
                <w:rFonts w:cs="Arial"/>
              </w:rPr>
              <w:t xml:space="preserve"> </w:t>
            </w:r>
            <w:proofErr w:type="spellStart"/>
            <w:r w:rsidRPr="004E473E">
              <w:rPr>
                <w:rFonts w:cs="Arial"/>
              </w:rPr>
              <w:t>of</w:t>
            </w:r>
            <w:proofErr w:type="spellEnd"/>
            <w:r w:rsidRPr="004E473E">
              <w:rPr>
                <w:rFonts w:cs="Arial"/>
              </w:rPr>
              <w:t xml:space="preserve"> </w:t>
            </w:r>
            <w:proofErr w:type="spellStart"/>
            <w:r w:rsidRPr="004E473E">
              <w:rPr>
                <w:rFonts w:cs="Arial"/>
              </w:rPr>
              <w:t>accuracy</w:t>
            </w:r>
            <w:proofErr w:type="spellEnd"/>
            <w:r w:rsidRPr="004E473E">
              <w:rPr>
                <w:rFonts w:cs="Arial"/>
              </w:rPr>
              <w:t xml:space="preserve"> </w:t>
            </w:r>
            <w:proofErr w:type="spellStart"/>
            <w:r w:rsidRPr="004E473E">
              <w:rPr>
                <w:rFonts w:cs="Arial"/>
              </w:rPr>
              <w:t>characteristics</w:t>
            </w:r>
            <w:proofErr w:type="spellEnd"/>
          </w:p>
        </w:tc>
      </w:tr>
      <w:tr w:rsidR="00506312" w:rsidRPr="00DB612F" w14:paraId="74794D4C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C4753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01 3419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91E22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01 3419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5D62B" w14:textId="77777777" w:rsidR="00506312" w:rsidRDefault="00506312" w:rsidP="001F0521">
            <w:pPr>
              <w:rPr>
                <w:rFonts w:cs="Arial"/>
              </w:rPr>
            </w:pPr>
            <w:r w:rsidRPr="004C31F2">
              <w:rPr>
                <w:rFonts w:cs="Arial"/>
              </w:rPr>
              <w:t>Výkresy ve stavebnictví</w:t>
            </w:r>
            <w:r>
              <w:rPr>
                <w:rFonts w:cs="Arial"/>
              </w:rPr>
              <w:t xml:space="preserve"> -</w:t>
            </w:r>
            <w:r w:rsidRPr="004C31F2">
              <w:rPr>
                <w:rFonts w:cs="Arial"/>
              </w:rPr>
              <w:t xml:space="preserve"> Vytyčovací výkresy staveb</w:t>
            </w:r>
          </w:p>
          <w:p w14:paraId="148604F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4C31F2">
              <w:rPr>
                <w:rFonts w:cs="Arial"/>
              </w:rPr>
              <w:t>Construction</w:t>
            </w:r>
            <w:proofErr w:type="spellEnd"/>
            <w:r w:rsidRPr="004C31F2">
              <w:rPr>
                <w:rFonts w:cs="Arial"/>
              </w:rPr>
              <w:t xml:space="preserve"> </w:t>
            </w:r>
            <w:proofErr w:type="spellStart"/>
            <w:r w:rsidRPr="004C31F2">
              <w:rPr>
                <w:rFonts w:cs="Arial"/>
              </w:rPr>
              <w:t>drawings</w:t>
            </w:r>
            <w:proofErr w:type="spellEnd"/>
            <w:r w:rsidRPr="004C31F2">
              <w:rPr>
                <w:rFonts w:cs="Arial"/>
              </w:rPr>
              <w:t xml:space="preserve">. Mark </w:t>
            </w:r>
            <w:proofErr w:type="spellStart"/>
            <w:r w:rsidRPr="004C31F2">
              <w:rPr>
                <w:rFonts w:cs="Arial"/>
              </w:rPr>
              <w:t>out</w:t>
            </w:r>
            <w:proofErr w:type="spellEnd"/>
            <w:r w:rsidRPr="004C31F2">
              <w:rPr>
                <w:rFonts w:cs="Arial"/>
              </w:rPr>
              <w:t xml:space="preserve"> </w:t>
            </w:r>
            <w:proofErr w:type="spellStart"/>
            <w:r w:rsidRPr="004C31F2">
              <w:rPr>
                <w:rFonts w:cs="Arial"/>
              </w:rPr>
              <w:t>drawings</w:t>
            </w:r>
            <w:proofErr w:type="spellEnd"/>
            <w:r w:rsidRPr="004C31F2">
              <w:rPr>
                <w:rFonts w:cs="Arial"/>
              </w:rPr>
              <w:t xml:space="preserve"> </w:t>
            </w:r>
            <w:proofErr w:type="spellStart"/>
            <w:r w:rsidRPr="004C31F2">
              <w:rPr>
                <w:rFonts w:cs="Arial"/>
              </w:rPr>
              <w:t>of</w:t>
            </w:r>
            <w:proofErr w:type="spellEnd"/>
            <w:r w:rsidRPr="004C31F2">
              <w:rPr>
                <w:rFonts w:cs="Arial"/>
              </w:rPr>
              <w:t xml:space="preserve"> </w:t>
            </w:r>
            <w:proofErr w:type="spellStart"/>
            <w:r w:rsidRPr="004C31F2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1F9D9C9A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74715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01 3450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CED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01 3450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0E7D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Technické výkresy – Instalace – Zdravotně- technické a plynovodní instalace </w:t>
            </w:r>
          </w:p>
          <w:p w14:paraId="26EAFAA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Technical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drawings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Sanitation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gas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</w:p>
        </w:tc>
      </w:tr>
      <w:tr w:rsidR="00506312" w:rsidRPr="00DB612F" w14:paraId="1323535F" w14:textId="77777777" w:rsidTr="00506312">
        <w:trPr>
          <w:cantSplit/>
          <w:trHeight w:val="145"/>
        </w:trPr>
        <w:tc>
          <w:tcPr>
            <w:tcW w:w="1291" w:type="pct"/>
          </w:tcPr>
          <w:p w14:paraId="7C8D7691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01 3452</w:t>
            </w:r>
          </w:p>
        </w:tc>
        <w:tc>
          <w:tcPr>
            <w:tcW w:w="725" w:type="pct"/>
            <w:gridSpan w:val="2"/>
          </w:tcPr>
          <w:p w14:paraId="5A0A827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01 3452</w:t>
            </w:r>
          </w:p>
        </w:tc>
        <w:tc>
          <w:tcPr>
            <w:tcW w:w="2984" w:type="pct"/>
          </w:tcPr>
          <w:p w14:paraId="603C481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Technické výkresy – Instalace – Vytápění a chlazení</w:t>
            </w:r>
          </w:p>
          <w:p w14:paraId="03A6053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Technical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drawings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Heating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refrigerating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</w:p>
        </w:tc>
      </w:tr>
      <w:tr w:rsidR="00506312" w:rsidRPr="00DB612F" w14:paraId="70711C1E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21A0F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sz w:val="22"/>
                <w:lang w:val="cs-CZ"/>
              </w:rPr>
            </w:pPr>
            <w:r w:rsidRPr="001D3C9F">
              <w:rPr>
                <w:rFonts w:cs="Arial"/>
                <w:sz w:val="22"/>
                <w:lang w:val="cs-CZ"/>
              </w:rPr>
              <w:t>ČSN 01 3463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E9447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sz w:val="22"/>
                <w:lang w:val="cs-CZ"/>
              </w:rPr>
            </w:pPr>
            <w:r w:rsidRPr="00DB612F">
              <w:rPr>
                <w:rFonts w:cs="Arial"/>
                <w:sz w:val="22"/>
                <w:lang w:val="cs-CZ"/>
              </w:rPr>
              <w:t>01 3463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B580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Výkresy inženýrských staveb – Výkresy kanalizace</w:t>
            </w:r>
          </w:p>
          <w:p w14:paraId="502D2F0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Engineering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drawings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engineering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drawings</w:t>
            </w:r>
            <w:proofErr w:type="spellEnd"/>
          </w:p>
        </w:tc>
      </w:tr>
      <w:tr w:rsidR="00506312" w:rsidRPr="00DB612F" w14:paraId="6C525636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E50942C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01 3469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13DC4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01 3469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2BBB639E" w14:textId="77777777" w:rsidR="00506312" w:rsidRDefault="00506312" w:rsidP="001F0521">
            <w:pPr>
              <w:rPr>
                <w:rFonts w:cs="Arial"/>
              </w:rPr>
            </w:pPr>
            <w:r w:rsidRPr="004C31F2">
              <w:rPr>
                <w:rFonts w:cs="Arial"/>
              </w:rPr>
              <w:t>Výkresy inženýrských staveb - Výkresy hydrotechnických a hydroenergetických staveb - Stavební část</w:t>
            </w:r>
          </w:p>
          <w:p w14:paraId="4EE96EF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4C31F2">
              <w:rPr>
                <w:rFonts w:cs="Arial"/>
              </w:rPr>
              <w:t>Engineering</w:t>
            </w:r>
            <w:proofErr w:type="spellEnd"/>
            <w:r w:rsidRPr="004C31F2">
              <w:rPr>
                <w:rFonts w:cs="Arial"/>
              </w:rPr>
              <w:t xml:space="preserve"> </w:t>
            </w:r>
            <w:proofErr w:type="spellStart"/>
            <w:r w:rsidRPr="004C31F2">
              <w:rPr>
                <w:rFonts w:cs="Arial"/>
              </w:rPr>
              <w:t>structures</w:t>
            </w:r>
            <w:proofErr w:type="spellEnd"/>
            <w:r w:rsidRPr="004C31F2">
              <w:rPr>
                <w:rFonts w:cs="Arial"/>
              </w:rPr>
              <w:t xml:space="preserve"> </w:t>
            </w:r>
            <w:proofErr w:type="spellStart"/>
            <w:r w:rsidRPr="004C31F2">
              <w:rPr>
                <w:rFonts w:cs="Arial"/>
              </w:rPr>
              <w:t>drawings</w:t>
            </w:r>
            <w:proofErr w:type="spellEnd"/>
            <w:r w:rsidRPr="004C31F2">
              <w:rPr>
                <w:rFonts w:cs="Arial"/>
              </w:rPr>
              <w:t xml:space="preserve"> - </w:t>
            </w:r>
            <w:proofErr w:type="spellStart"/>
            <w:r w:rsidRPr="004C31F2">
              <w:rPr>
                <w:rFonts w:cs="Arial"/>
              </w:rPr>
              <w:t>Drawings</w:t>
            </w:r>
            <w:proofErr w:type="spellEnd"/>
            <w:r w:rsidRPr="004C31F2">
              <w:rPr>
                <w:rFonts w:cs="Arial"/>
              </w:rPr>
              <w:t xml:space="preserve"> </w:t>
            </w:r>
            <w:proofErr w:type="spellStart"/>
            <w:r w:rsidRPr="004C31F2">
              <w:rPr>
                <w:rFonts w:cs="Arial"/>
              </w:rPr>
              <w:t>of</w:t>
            </w:r>
            <w:proofErr w:type="spellEnd"/>
            <w:r w:rsidRPr="004C31F2">
              <w:rPr>
                <w:rFonts w:cs="Arial"/>
              </w:rPr>
              <w:t xml:space="preserve"> </w:t>
            </w:r>
            <w:proofErr w:type="spellStart"/>
            <w:r w:rsidRPr="004C31F2">
              <w:rPr>
                <w:rFonts w:cs="Arial"/>
              </w:rPr>
              <w:t>water</w:t>
            </w:r>
            <w:proofErr w:type="spellEnd"/>
            <w:r w:rsidRPr="004C31F2">
              <w:rPr>
                <w:rFonts w:cs="Arial"/>
              </w:rPr>
              <w:t xml:space="preserve"> </w:t>
            </w:r>
            <w:proofErr w:type="spellStart"/>
            <w:r w:rsidRPr="004C31F2">
              <w:rPr>
                <w:rFonts w:cs="Arial"/>
              </w:rPr>
              <w:t>works</w:t>
            </w:r>
            <w:proofErr w:type="spellEnd"/>
            <w:r w:rsidRPr="004C31F2">
              <w:rPr>
                <w:rFonts w:cs="Arial"/>
              </w:rPr>
              <w:t xml:space="preserve"> and </w:t>
            </w:r>
            <w:proofErr w:type="spellStart"/>
            <w:r w:rsidRPr="004C31F2">
              <w:rPr>
                <w:rFonts w:cs="Arial"/>
              </w:rPr>
              <w:t>water</w:t>
            </w:r>
            <w:proofErr w:type="spellEnd"/>
            <w:r w:rsidRPr="004C31F2">
              <w:rPr>
                <w:rFonts w:cs="Arial"/>
              </w:rPr>
              <w:t xml:space="preserve"> </w:t>
            </w:r>
            <w:proofErr w:type="spellStart"/>
            <w:r w:rsidRPr="004C31F2">
              <w:rPr>
                <w:rFonts w:cs="Arial"/>
              </w:rPr>
              <w:t>power</w:t>
            </w:r>
            <w:proofErr w:type="spellEnd"/>
            <w:r w:rsidRPr="004C31F2">
              <w:rPr>
                <w:rFonts w:cs="Arial"/>
              </w:rPr>
              <w:t xml:space="preserve"> </w:t>
            </w:r>
            <w:proofErr w:type="spellStart"/>
            <w:r w:rsidRPr="004C31F2">
              <w:rPr>
                <w:rFonts w:cs="Arial"/>
              </w:rPr>
              <w:t>structures</w:t>
            </w:r>
            <w:proofErr w:type="spellEnd"/>
            <w:r w:rsidRPr="004C31F2">
              <w:rPr>
                <w:rFonts w:cs="Arial"/>
              </w:rPr>
              <w:t xml:space="preserve"> - </w:t>
            </w:r>
            <w:proofErr w:type="spellStart"/>
            <w:r w:rsidRPr="004C31F2">
              <w:rPr>
                <w:rFonts w:cs="Arial"/>
              </w:rPr>
              <w:t>Constructional</w:t>
            </w:r>
            <w:proofErr w:type="spellEnd"/>
            <w:r w:rsidRPr="004C31F2">
              <w:rPr>
                <w:rFonts w:cs="Arial"/>
              </w:rPr>
              <w:t xml:space="preserve"> part</w:t>
            </w:r>
          </w:p>
        </w:tc>
      </w:tr>
      <w:tr w:rsidR="00506312" w:rsidRPr="00DB612F" w14:paraId="37A61CE6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DC25213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01 3495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3718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01 3495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54B62A1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Výkresy ve stavebnictví - Výkresy požární bezpečnosti staveb</w:t>
            </w:r>
          </w:p>
          <w:p w14:paraId="6B79B87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drawings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drawings</w:t>
            </w:r>
            <w:proofErr w:type="spellEnd"/>
          </w:p>
        </w:tc>
      </w:tr>
      <w:tr w:rsidR="00506312" w:rsidRPr="00DB612F" w14:paraId="39BA64C3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AAF669D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ISO 3511-1</w:t>
            </w:r>
          </w:p>
        </w:tc>
        <w:tc>
          <w:tcPr>
            <w:tcW w:w="725" w:type="pct"/>
            <w:gridSpan w:val="2"/>
          </w:tcPr>
          <w:p w14:paraId="360084A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01 3620</w:t>
            </w:r>
          </w:p>
        </w:tc>
        <w:tc>
          <w:tcPr>
            <w:tcW w:w="2984" w:type="pct"/>
          </w:tcPr>
          <w:p w14:paraId="4CEED39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Měření, řízení a přístrojové vybavení technologických procesů - Schematické zobrazování</w:t>
            </w:r>
            <w:r>
              <w:rPr>
                <w:rFonts w:cs="Arial"/>
              </w:rPr>
              <w:t xml:space="preserve"> - </w:t>
            </w:r>
            <w:r w:rsidRPr="00DB612F">
              <w:rPr>
                <w:rFonts w:cs="Arial"/>
              </w:rPr>
              <w:t>Část 1: Základní požadavky</w:t>
            </w:r>
          </w:p>
          <w:p w14:paraId="013718A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Process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measurement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functions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instrumentation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Symbolic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representation</w:t>
            </w:r>
            <w:proofErr w:type="spellEnd"/>
            <w:r w:rsidRPr="00DB612F">
              <w:rPr>
                <w:rFonts w:cs="Arial"/>
              </w:rPr>
              <w:t xml:space="preserve"> - Part 1: Basic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2E11FF5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EB8645C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ISO 3511-2</w:t>
            </w:r>
          </w:p>
        </w:tc>
        <w:tc>
          <w:tcPr>
            <w:tcW w:w="725" w:type="pct"/>
            <w:gridSpan w:val="2"/>
          </w:tcPr>
          <w:p w14:paraId="42EEE25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01 3620</w:t>
            </w:r>
          </w:p>
        </w:tc>
        <w:tc>
          <w:tcPr>
            <w:tcW w:w="2984" w:type="pct"/>
          </w:tcPr>
          <w:p w14:paraId="616E9B1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Měření, řízení a přístrojové vybavení technologických procesů - Schematické zobrazování</w:t>
            </w:r>
            <w:r>
              <w:rPr>
                <w:rFonts w:cs="Arial"/>
              </w:rPr>
              <w:t xml:space="preserve"> - </w:t>
            </w:r>
            <w:r w:rsidRPr="00DB612F">
              <w:rPr>
                <w:rFonts w:cs="Arial"/>
              </w:rPr>
              <w:t>Část 2: Rozšíření základních požadavků</w:t>
            </w:r>
          </w:p>
          <w:p w14:paraId="6B40BFF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Process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measurement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functions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instrumentation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Symbolic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representation</w:t>
            </w:r>
            <w:proofErr w:type="spellEnd"/>
            <w:r w:rsidRPr="00DB612F">
              <w:rPr>
                <w:rFonts w:cs="Arial"/>
              </w:rPr>
              <w:t xml:space="preserve"> - Part 2: </w:t>
            </w:r>
            <w:proofErr w:type="spellStart"/>
            <w:r w:rsidRPr="00DB612F">
              <w:rPr>
                <w:rFonts w:cs="Arial"/>
              </w:rPr>
              <w:t>Extension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basic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6E379C" w14:paraId="33A51336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037D6987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  <w:szCs w:val="22"/>
                <w:lang w:val="en-US"/>
              </w:rPr>
              <w:lastRenderedPageBreak/>
              <w:t>ČSN EN 81346-1</w:t>
            </w:r>
          </w:p>
        </w:tc>
        <w:tc>
          <w:tcPr>
            <w:tcW w:w="725" w:type="pct"/>
            <w:gridSpan w:val="2"/>
          </w:tcPr>
          <w:p w14:paraId="7D460701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01 3710</w:t>
            </w:r>
          </w:p>
        </w:tc>
        <w:tc>
          <w:tcPr>
            <w:tcW w:w="2984" w:type="pct"/>
          </w:tcPr>
          <w:p w14:paraId="02879C97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Průmyslové systémy, instalace a zařízení a průmyslové produkty - Zásady strukturování a referenční označování - Část 1: Základní pravidla</w:t>
            </w:r>
          </w:p>
          <w:p w14:paraId="278EFDA3" w14:textId="77777777" w:rsidR="00506312" w:rsidRPr="006E379C" w:rsidRDefault="00506312" w:rsidP="001F0521">
            <w:pPr>
              <w:rPr>
                <w:rFonts w:cs="Arial"/>
              </w:rPr>
            </w:pPr>
            <w:proofErr w:type="spellStart"/>
            <w:r w:rsidRPr="006E379C">
              <w:rPr>
                <w:rFonts w:cs="Arial"/>
              </w:rPr>
              <w:t>Industrial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systems</w:t>
            </w:r>
            <w:proofErr w:type="spellEnd"/>
            <w:r w:rsidRPr="006E379C">
              <w:rPr>
                <w:rFonts w:cs="Arial"/>
              </w:rPr>
              <w:t xml:space="preserve">, </w:t>
            </w:r>
            <w:proofErr w:type="spellStart"/>
            <w:r w:rsidRPr="006E379C">
              <w:rPr>
                <w:rFonts w:cs="Arial"/>
              </w:rPr>
              <w:t>installations</w:t>
            </w:r>
            <w:proofErr w:type="spellEnd"/>
            <w:r w:rsidRPr="006E379C">
              <w:rPr>
                <w:rFonts w:cs="Arial"/>
              </w:rPr>
              <w:t xml:space="preserve"> and </w:t>
            </w:r>
            <w:proofErr w:type="spellStart"/>
            <w:r w:rsidRPr="006E379C">
              <w:rPr>
                <w:rFonts w:cs="Arial"/>
              </w:rPr>
              <w:t>equipment</w:t>
            </w:r>
            <w:proofErr w:type="spellEnd"/>
            <w:r w:rsidRPr="006E379C">
              <w:rPr>
                <w:rFonts w:cs="Arial"/>
              </w:rPr>
              <w:t xml:space="preserve"> and </w:t>
            </w:r>
            <w:proofErr w:type="spellStart"/>
            <w:r w:rsidRPr="006E379C">
              <w:rPr>
                <w:rFonts w:cs="Arial"/>
              </w:rPr>
              <w:t>industrial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products</w:t>
            </w:r>
            <w:proofErr w:type="spellEnd"/>
            <w:r w:rsidRPr="006E379C">
              <w:rPr>
                <w:rFonts w:cs="Arial"/>
              </w:rPr>
              <w:t xml:space="preserve"> - </w:t>
            </w:r>
            <w:proofErr w:type="spellStart"/>
            <w:r w:rsidRPr="006E379C">
              <w:rPr>
                <w:rFonts w:cs="Arial"/>
              </w:rPr>
              <w:t>Structuring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principles</w:t>
            </w:r>
            <w:proofErr w:type="spellEnd"/>
            <w:r w:rsidRPr="006E379C">
              <w:rPr>
                <w:rFonts w:cs="Arial"/>
              </w:rPr>
              <w:t xml:space="preserve"> and reference </w:t>
            </w:r>
            <w:proofErr w:type="spellStart"/>
            <w:r w:rsidRPr="006E379C">
              <w:rPr>
                <w:rFonts w:cs="Arial"/>
              </w:rPr>
              <w:t>designations</w:t>
            </w:r>
            <w:proofErr w:type="spellEnd"/>
            <w:r w:rsidRPr="006E379C">
              <w:rPr>
                <w:rFonts w:cs="Arial"/>
              </w:rPr>
              <w:t xml:space="preserve"> - Part 1: Basic </w:t>
            </w:r>
            <w:proofErr w:type="spellStart"/>
            <w:r w:rsidRPr="006E379C">
              <w:rPr>
                <w:rFonts w:cs="Arial"/>
              </w:rPr>
              <w:t>rules</w:t>
            </w:r>
            <w:proofErr w:type="spellEnd"/>
          </w:p>
        </w:tc>
      </w:tr>
      <w:tr w:rsidR="00506312" w:rsidRPr="00DB612F" w14:paraId="452F6158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5EDEC38D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  <w:szCs w:val="22"/>
                <w:lang w:val="en-US"/>
              </w:rPr>
              <w:t>ČSN EN 61666 ed. 2</w:t>
            </w:r>
          </w:p>
        </w:tc>
        <w:tc>
          <w:tcPr>
            <w:tcW w:w="725" w:type="pct"/>
            <w:gridSpan w:val="2"/>
          </w:tcPr>
          <w:p w14:paraId="2300D642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01 3730</w:t>
            </w:r>
          </w:p>
        </w:tc>
        <w:tc>
          <w:tcPr>
            <w:tcW w:w="2984" w:type="pct"/>
          </w:tcPr>
          <w:p w14:paraId="72287A3D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Průmyslové systémy, instalace a zařízení a průmyslové produkty - Identifikace přípojných míst v rámci systému</w:t>
            </w:r>
          </w:p>
          <w:p w14:paraId="15E67551" w14:textId="77777777" w:rsidR="00506312" w:rsidRPr="006E379C" w:rsidRDefault="00506312" w:rsidP="001F0521">
            <w:pPr>
              <w:rPr>
                <w:rFonts w:cs="Arial"/>
              </w:rPr>
            </w:pPr>
            <w:proofErr w:type="spellStart"/>
            <w:r w:rsidRPr="006E379C">
              <w:rPr>
                <w:rFonts w:cs="Arial"/>
              </w:rPr>
              <w:t>Industrial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systems</w:t>
            </w:r>
            <w:proofErr w:type="spellEnd"/>
            <w:r w:rsidRPr="006E379C">
              <w:rPr>
                <w:rFonts w:cs="Arial"/>
              </w:rPr>
              <w:t xml:space="preserve">, </w:t>
            </w:r>
            <w:proofErr w:type="spellStart"/>
            <w:r w:rsidRPr="006E379C">
              <w:rPr>
                <w:rFonts w:cs="Arial"/>
              </w:rPr>
              <w:t>installations</w:t>
            </w:r>
            <w:proofErr w:type="spellEnd"/>
            <w:r w:rsidRPr="006E379C">
              <w:rPr>
                <w:rFonts w:cs="Arial"/>
              </w:rPr>
              <w:t xml:space="preserve"> and </w:t>
            </w:r>
            <w:proofErr w:type="spellStart"/>
            <w:r w:rsidRPr="006E379C">
              <w:rPr>
                <w:rFonts w:cs="Arial"/>
              </w:rPr>
              <w:t>equipment</w:t>
            </w:r>
            <w:proofErr w:type="spellEnd"/>
            <w:r w:rsidRPr="006E379C">
              <w:rPr>
                <w:rFonts w:cs="Arial"/>
              </w:rPr>
              <w:t xml:space="preserve"> and </w:t>
            </w:r>
            <w:proofErr w:type="spellStart"/>
            <w:r w:rsidRPr="006E379C">
              <w:rPr>
                <w:rFonts w:cs="Arial"/>
              </w:rPr>
              <w:t>industrial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products</w:t>
            </w:r>
            <w:proofErr w:type="spellEnd"/>
            <w:r w:rsidRPr="006E379C">
              <w:rPr>
                <w:rFonts w:cs="Arial"/>
              </w:rPr>
              <w:t xml:space="preserve"> - </w:t>
            </w:r>
            <w:proofErr w:type="spellStart"/>
            <w:r w:rsidRPr="006E379C">
              <w:rPr>
                <w:rFonts w:cs="Arial"/>
              </w:rPr>
              <w:t>Identification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of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terminals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within</w:t>
            </w:r>
            <w:proofErr w:type="spellEnd"/>
            <w:r w:rsidRPr="006E379C">
              <w:rPr>
                <w:rFonts w:cs="Arial"/>
              </w:rPr>
              <w:t xml:space="preserve"> a </w:t>
            </w:r>
            <w:proofErr w:type="spellStart"/>
            <w:r w:rsidRPr="006E379C">
              <w:rPr>
                <w:rFonts w:cs="Arial"/>
              </w:rPr>
              <w:t>system</w:t>
            </w:r>
            <w:proofErr w:type="spellEnd"/>
          </w:p>
        </w:tc>
      </w:tr>
      <w:tr w:rsidR="00506312" w:rsidRPr="00DB612F" w14:paraId="371AA7D0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5B63A4B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61175 ed.2</w:t>
            </w:r>
          </w:p>
        </w:tc>
        <w:tc>
          <w:tcPr>
            <w:tcW w:w="725" w:type="pct"/>
            <w:gridSpan w:val="2"/>
          </w:tcPr>
          <w:p w14:paraId="7AE73A7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01 3731</w:t>
            </w:r>
          </w:p>
        </w:tc>
        <w:tc>
          <w:tcPr>
            <w:tcW w:w="2984" w:type="pct"/>
          </w:tcPr>
          <w:p w14:paraId="13BAE4A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Průmyslové systémy, instalace a zařízení a průmyslové produkty - Označování signálů</w:t>
            </w:r>
          </w:p>
          <w:p w14:paraId="03E303E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Industrial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industrial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products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Designation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signals</w:t>
            </w:r>
            <w:proofErr w:type="spellEnd"/>
          </w:p>
        </w:tc>
      </w:tr>
      <w:tr w:rsidR="00506312" w:rsidRPr="00DB612F" w14:paraId="4115ECD1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14A4B50D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62491</w:t>
            </w:r>
          </w:p>
        </w:tc>
        <w:tc>
          <w:tcPr>
            <w:tcW w:w="725" w:type="pct"/>
            <w:gridSpan w:val="2"/>
          </w:tcPr>
          <w:p w14:paraId="0DC2691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01 3733</w:t>
            </w:r>
          </w:p>
        </w:tc>
        <w:tc>
          <w:tcPr>
            <w:tcW w:w="2984" w:type="pct"/>
          </w:tcPr>
          <w:p w14:paraId="7645BDF7" w14:textId="77777777" w:rsidR="00506312" w:rsidRPr="00DB612F" w:rsidRDefault="00506312" w:rsidP="001F0521">
            <w:pPr>
              <w:framePr w:hSpace="141" w:wrap="notBeside" w:vAnchor="text" w:hAnchor="page" w:x="1" w:y="164"/>
              <w:rPr>
                <w:rFonts w:cs="Arial"/>
              </w:rPr>
            </w:pPr>
            <w:r w:rsidRPr="00DB612F">
              <w:rPr>
                <w:rFonts w:cs="Arial"/>
              </w:rPr>
              <w:t>Průmyslové systémy, instalace a zařízení a průmyslové produkty - Popisné označování kabelů a žil</w:t>
            </w:r>
          </w:p>
          <w:p w14:paraId="6C95922E" w14:textId="77777777" w:rsidR="00506312" w:rsidRPr="00DB612F" w:rsidRDefault="00506312" w:rsidP="001F0521">
            <w:pPr>
              <w:framePr w:hSpace="141" w:wrap="notBeside" w:vAnchor="text" w:hAnchor="page" w:x="1" w:y="164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Industrial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installation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industrial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products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Labelling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cables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cores</w:t>
            </w:r>
            <w:proofErr w:type="spellEnd"/>
          </w:p>
        </w:tc>
      </w:tr>
      <w:tr w:rsidR="00506312" w:rsidRPr="00DB612F" w14:paraId="24534DD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012ADC61" w14:textId="77777777" w:rsidR="00506312" w:rsidRPr="00DB612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61082-1 ed.3</w:t>
            </w:r>
          </w:p>
        </w:tc>
        <w:tc>
          <w:tcPr>
            <w:tcW w:w="725" w:type="pct"/>
            <w:gridSpan w:val="2"/>
          </w:tcPr>
          <w:p w14:paraId="64552F8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01 3780</w:t>
            </w:r>
          </w:p>
        </w:tc>
        <w:tc>
          <w:tcPr>
            <w:tcW w:w="2984" w:type="pct"/>
          </w:tcPr>
          <w:p w14:paraId="330D5A6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Zhotovování dokumentů používaných v</w:t>
            </w:r>
            <w:r>
              <w:rPr>
                <w:rFonts w:cs="Arial"/>
              </w:rPr>
              <w:t> </w:t>
            </w:r>
            <w:r w:rsidRPr="00DB612F">
              <w:rPr>
                <w:rFonts w:cs="Arial"/>
              </w:rPr>
              <w:t>elektrotechnice</w:t>
            </w:r>
            <w:r>
              <w:rPr>
                <w:rFonts w:cs="Arial"/>
              </w:rPr>
              <w:t xml:space="preserve"> -</w:t>
            </w:r>
            <w:r w:rsidRPr="00DB612F">
              <w:rPr>
                <w:rFonts w:cs="Arial"/>
              </w:rPr>
              <w:t xml:space="preserve"> Část 1: Pravidla</w:t>
            </w:r>
          </w:p>
          <w:p w14:paraId="22514F1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Preparation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documents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used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electrotechnology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Rules</w:t>
            </w:r>
            <w:proofErr w:type="spellEnd"/>
          </w:p>
        </w:tc>
      </w:tr>
      <w:tr w:rsidR="00506312" w:rsidRPr="00DB612F" w14:paraId="6AFF4EBF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ADE04F4" w14:textId="77777777" w:rsidR="00506312" w:rsidRPr="00DB612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ISO 3864-1</w:t>
            </w:r>
          </w:p>
        </w:tc>
        <w:tc>
          <w:tcPr>
            <w:tcW w:w="725" w:type="pct"/>
            <w:gridSpan w:val="2"/>
          </w:tcPr>
          <w:p w14:paraId="2270C1E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01 8011</w:t>
            </w:r>
          </w:p>
        </w:tc>
        <w:tc>
          <w:tcPr>
            <w:tcW w:w="2984" w:type="pct"/>
          </w:tcPr>
          <w:p w14:paraId="5ACCB7A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Grafické značky - Bezpečnostní barvy a bezpečnostní značky - Část 1: Zásady navrhování bezpečnostních značek a bezpečnostního značení</w:t>
            </w:r>
          </w:p>
          <w:p w14:paraId="7AAD721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Graphical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symbols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colours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signs</w:t>
            </w:r>
            <w:proofErr w:type="spellEnd"/>
            <w:r w:rsidRPr="00DB612F">
              <w:rPr>
                <w:rFonts w:cs="Arial"/>
              </w:rPr>
              <w:t xml:space="preserve"> - Part 1: Design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signs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markings</w:t>
            </w:r>
            <w:proofErr w:type="spellEnd"/>
          </w:p>
        </w:tc>
      </w:tr>
      <w:tr w:rsidR="00506312" w:rsidRPr="00DB612F" w14:paraId="582C9E61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5F7CE69A" w14:textId="77777777" w:rsidR="00506312" w:rsidRPr="00DB612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ISO </w:t>
            </w:r>
            <w:proofErr w:type="gramStart"/>
            <w:r w:rsidRPr="001D3C9F">
              <w:rPr>
                <w:rFonts w:cs="Arial"/>
              </w:rPr>
              <w:t>3864-x</w:t>
            </w:r>
            <w:proofErr w:type="gramEnd"/>
          </w:p>
        </w:tc>
        <w:tc>
          <w:tcPr>
            <w:tcW w:w="725" w:type="pct"/>
            <w:gridSpan w:val="2"/>
          </w:tcPr>
          <w:p w14:paraId="55A78D7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01 8011</w:t>
            </w:r>
          </w:p>
        </w:tc>
        <w:tc>
          <w:tcPr>
            <w:tcW w:w="2984" w:type="pct"/>
          </w:tcPr>
          <w:p w14:paraId="17EB012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Grafické značky - Bezpečnostní barvy a bezpečnostní značky</w:t>
            </w:r>
          </w:p>
          <w:p w14:paraId="2D98C0E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Graphical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symbols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colours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signs</w:t>
            </w:r>
            <w:proofErr w:type="spellEnd"/>
            <w:r w:rsidRPr="00DB612F">
              <w:rPr>
                <w:rFonts w:cs="Arial"/>
              </w:rPr>
              <w:t xml:space="preserve"> </w:t>
            </w:r>
          </w:p>
        </w:tc>
      </w:tr>
      <w:tr w:rsidR="00506312" w:rsidRPr="00DB612F" w14:paraId="72560E1F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42C4C7E1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01 8013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4D80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01 8013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04F935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tabulky</w:t>
            </w:r>
          </w:p>
          <w:p w14:paraId="57D3C5B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tablets</w:t>
            </w:r>
            <w:proofErr w:type="spellEnd"/>
          </w:p>
        </w:tc>
      </w:tr>
      <w:tr w:rsidR="00506312" w:rsidRPr="00DB612F" w14:paraId="4F503C3D" w14:textId="77777777" w:rsidTr="00506312">
        <w:trPr>
          <w:cantSplit/>
          <w:trHeight w:val="145"/>
        </w:trPr>
        <w:tc>
          <w:tcPr>
            <w:tcW w:w="1291" w:type="pct"/>
          </w:tcPr>
          <w:p w14:paraId="6A689E04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EN ISO 12944-8</w:t>
            </w:r>
          </w:p>
        </w:tc>
        <w:tc>
          <w:tcPr>
            <w:tcW w:w="725" w:type="pct"/>
            <w:gridSpan w:val="2"/>
          </w:tcPr>
          <w:p w14:paraId="4A82E8E0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03 82</w:t>
            </w:r>
            <w:r w:rsidRPr="00DB612F">
              <w:rPr>
                <w:rFonts w:cs="Arial"/>
              </w:rPr>
              <w:t>41</w:t>
            </w:r>
          </w:p>
        </w:tc>
        <w:tc>
          <w:tcPr>
            <w:tcW w:w="2984" w:type="pct"/>
          </w:tcPr>
          <w:p w14:paraId="1B2CC90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Nátěrové hmoty - Protikorozní ochrana ocelových konstrukcí ochrannými nátěrovými systémy - Část 8: Zpracování specifikací pro nové a údržbové nátěry</w:t>
            </w:r>
          </w:p>
          <w:p w14:paraId="2028910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Paints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varnishes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Corrosion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steel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  <w:r w:rsidRPr="00DB612F">
              <w:rPr>
                <w:rFonts w:cs="Arial"/>
              </w:rPr>
              <w:t xml:space="preserve"> by </w:t>
            </w:r>
            <w:proofErr w:type="spellStart"/>
            <w:r w:rsidRPr="00DB612F">
              <w:rPr>
                <w:rFonts w:cs="Arial"/>
              </w:rPr>
              <w:t>protective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paint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Part 8: Development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specifications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new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work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maintenance</w:t>
            </w:r>
            <w:proofErr w:type="spellEnd"/>
          </w:p>
        </w:tc>
      </w:tr>
      <w:tr w:rsidR="00506312" w:rsidRPr="00DB612F" w14:paraId="1D3D4A7D" w14:textId="77777777" w:rsidTr="00506312">
        <w:trPr>
          <w:cantSplit/>
          <w:trHeight w:val="145"/>
        </w:trPr>
        <w:tc>
          <w:tcPr>
            <w:tcW w:w="1291" w:type="pct"/>
          </w:tcPr>
          <w:p w14:paraId="5423DEAE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lastRenderedPageBreak/>
              <w:t>ČSN EN 60721-3-3</w:t>
            </w:r>
          </w:p>
        </w:tc>
        <w:tc>
          <w:tcPr>
            <w:tcW w:w="725" w:type="pct"/>
            <w:gridSpan w:val="2"/>
          </w:tcPr>
          <w:p w14:paraId="7F228FF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03 8900</w:t>
            </w:r>
          </w:p>
        </w:tc>
        <w:tc>
          <w:tcPr>
            <w:tcW w:w="2984" w:type="pct"/>
          </w:tcPr>
          <w:p w14:paraId="6BFA50B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Klasifikace podmínek prostředí - Část 3: Klasifikace skupin parametrů prostředí a jejich stupňů přísnosti - Oddíl 3: Stacionární použití na místech chráněných proti povětrnostním vlivům</w:t>
            </w:r>
          </w:p>
          <w:p w14:paraId="7CF6A5A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Classification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environmental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conditions</w:t>
            </w:r>
            <w:proofErr w:type="spellEnd"/>
            <w:r w:rsidRPr="00DB612F">
              <w:rPr>
                <w:rFonts w:cs="Arial"/>
              </w:rPr>
              <w:t xml:space="preserve"> - Part 3: </w:t>
            </w:r>
            <w:proofErr w:type="spellStart"/>
            <w:r w:rsidRPr="00DB612F">
              <w:rPr>
                <w:rFonts w:cs="Arial"/>
              </w:rPr>
              <w:t>Classification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groups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environmental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parameters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their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severities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Section</w:t>
            </w:r>
            <w:proofErr w:type="spellEnd"/>
            <w:r w:rsidRPr="00DB612F">
              <w:rPr>
                <w:rFonts w:cs="Arial"/>
              </w:rPr>
              <w:t xml:space="preserve"> 3: </w:t>
            </w:r>
            <w:proofErr w:type="spellStart"/>
            <w:r w:rsidRPr="00DB612F">
              <w:rPr>
                <w:rFonts w:cs="Arial"/>
              </w:rPr>
              <w:t>Stationary</w:t>
            </w:r>
            <w:proofErr w:type="spellEnd"/>
            <w:r w:rsidRPr="00DB612F">
              <w:rPr>
                <w:rFonts w:cs="Arial"/>
              </w:rPr>
              <w:t xml:space="preserve"> use </w:t>
            </w:r>
            <w:proofErr w:type="spellStart"/>
            <w:r w:rsidRPr="00DB612F">
              <w:rPr>
                <w:rFonts w:cs="Arial"/>
              </w:rPr>
              <w:t>at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weatherprotected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locations</w:t>
            </w:r>
            <w:proofErr w:type="spellEnd"/>
          </w:p>
        </w:tc>
      </w:tr>
      <w:tr w:rsidR="00506312" w:rsidRPr="00DB612F" w14:paraId="249C4452" w14:textId="77777777" w:rsidTr="00506312">
        <w:trPr>
          <w:cantSplit/>
          <w:trHeight w:val="145"/>
        </w:trPr>
        <w:tc>
          <w:tcPr>
            <w:tcW w:w="1291" w:type="pct"/>
          </w:tcPr>
          <w:p w14:paraId="535F6305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05 0610</w:t>
            </w:r>
          </w:p>
        </w:tc>
        <w:tc>
          <w:tcPr>
            <w:tcW w:w="725" w:type="pct"/>
            <w:gridSpan w:val="2"/>
          </w:tcPr>
          <w:p w14:paraId="0D6686D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05 0610</w:t>
            </w:r>
          </w:p>
        </w:tc>
        <w:tc>
          <w:tcPr>
            <w:tcW w:w="2984" w:type="pct"/>
          </w:tcPr>
          <w:p w14:paraId="314FBFA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Zváranie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Bezpečnostné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ustanovenia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plameňové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zváranie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kovov</w:t>
            </w:r>
            <w:proofErr w:type="spellEnd"/>
            <w:r w:rsidRPr="00DB612F">
              <w:rPr>
                <w:rFonts w:cs="Arial"/>
              </w:rPr>
              <w:t xml:space="preserve"> a </w:t>
            </w:r>
            <w:proofErr w:type="spellStart"/>
            <w:r w:rsidRPr="00DB612F">
              <w:rPr>
                <w:rFonts w:cs="Arial"/>
              </w:rPr>
              <w:t>rezanie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kovov</w:t>
            </w:r>
            <w:proofErr w:type="spellEnd"/>
          </w:p>
          <w:p w14:paraId="5B77F91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Welding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measures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flame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welding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cutting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metals</w:t>
            </w:r>
          </w:p>
        </w:tc>
      </w:tr>
      <w:tr w:rsidR="00506312" w:rsidRPr="00DB612F" w14:paraId="1077E691" w14:textId="77777777" w:rsidTr="00506312">
        <w:trPr>
          <w:cantSplit/>
          <w:trHeight w:val="145"/>
        </w:trPr>
        <w:tc>
          <w:tcPr>
            <w:tcW w:w="1291" w:type="pct"/>
          </w:tcPr>
          <w:p w14:paraId="19F5CA85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05 0630</w:t>
            </w:r>
          </w:p>
        </w:tc>
        <w:tc>
          <w:tcPr>
            <w:tcW w:w="725" w:type="pct"/>
            <w:gridSpan w:val="2"/>
          </w:tcPr>
          <w:p w14:paraId="056703C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05 0630</w:t>
            </w:r>
          </w:p>
        </w:tc>
        <w:tc>
          <w:tcPr>
            <w:tcW w:w="2984" w:type="pct"/>
          </w:tcPr>
          <w:p w14:paraId="5C09546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Zváranie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Bezpečnostné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ustanovenia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oblúkové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zváranie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kovov</w:t>
            </w:r>
            <w:proofErr w:type="spellEnd"/>
          </w:p>
          <w:p w14:paraId="6CF8664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Welding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measures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arc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welding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metals</w:t>
            </w:r>
          </w:p>
        </w:tc>
      </w:tr>
      <w:tr w:rsidR="00506312" w:rsidRPr="00DB612F" w14:paraId="259A6F18" w14:textId="77777777" w:rsidTr="00506312">
        <w:trPr>
          <w:cantSplit/>
          <w:trHeight w:val="145"/>
        </w:trPr>
        <w:tc>
          <w:tcPr>
            <w:tcW w:w="1291" w:type="pct"/>
          </w:tcPr>
          <w:p w14:paraId="62D5146D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EN ISO 9606-1</w:t>
            </w:r>
          </w:p>
        </w:tc>
        <w:tc>
          <w:tcPr>
            <w:tcW w:w="725" w:type="pct"/>
            <w:gridSpan w:val="2"/>
          </w:tcPr>
          <w:p w14:paraId="237D8BF1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05 0711</w:t>
            </w:r>
          </w:p>
        </w:tc>
        <w:tc>
          <w:tcPr>
            <w:tcW w:w="2984" w:type="pct"/>
          </w:tcPr>
          <w:p w14:paraId="226E5712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Zkoušky svářečů - Tavné svařování - Část 1: Oceli</w:t>
            </w:r>
          </w:p>
          <w:p w14:paraId="7E0F220E" w14:textId="77777777" w:rsidR="00506312" w:rsidRPr="006E379C" w:rsidRDefault="00506312" w:rsidP="001F0521">
            <w:pPr>
              <w:rPr>
                <w:rFonts w:cs="Arial"/>
              </w:rPr>
            </w:pPr>
            <w:proofErr w:type="spellStart"/>
            <w:r w:rsidRPr="006E379C">
              <w:rPr>
                <w:rFonts w:cs="Arial"/>
              </w:rPr>
              <w:t>Qualification</w:t>
            </w:r>
            <w:proofErr w:type="spellEnd"/>
            <w:r w:rsidRPr="006E379C">
              <w:rPr>
                <w:rFonts w:cs="Arial"/>
              </w:rPr>
              <w:t xml:space="preserve"> test </w:t>
            </w:r>
            <w:proofErr w:type="spellStart"/>
            <w:r w:rsidRPr="006E379C">
              <w:rPr>
                <w:rFonts w:cs="Arial"/>
              </w:rPr>
              <w:t>of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welders</w:t>
            </w:r>
            <w:proofErr w:type="spellEnd"/>
            <w:r w:rsidRPr="006E379C">
              <w:rPr>
                <w:rFonts w:cs="Arial"/>
              </w:rPr>
              <w:t xml:space="preserve"> - </w:t>
            </w:r>
            <w:proofErr w:type="spellStart"/>
            <w:r w:rsidRPr="006E379C">
              <w:rPr>
                <w:rFonts w:cs="Arial"/>
              </w:rPr>
              <w:t>Fusion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welding</w:t>
            </w:r>
            <w:proofErr w:type="spellEnd"/>
            <w:r w:rsidRPr="006E379C">
              <w:rPr>
                <w:rFonts w:cs="Arial"/>
              </w:rPr>
              <w:t xml:space="preserve"> - Part 1: </w:t>
            </w:r>
            <w:proofErr w:type="spellStart"/>
            <w:r w:rsidRPr="006E379C">
              <w:rPr>
                <w:rFonts w:cs="Arial"/>
              </w:rPr>
              <w:t>Steels</w:t>
            </w:r>
            <w:proofErr w:type="spellEnd"/>
          </w:p>
        </w:tc>
      </w:tr>
      <w:tr w:rsidR="00506312" w:rsidRPr="00DB612F" w14:paraId="70913D1E" w14:textId="77777777" w:rsidTr="00506312">
        <w:trPr>
          <w:cantSplit/>
          <w:trHeight w:val="145"/>
        </w:trPr>
        <w:tc>
          <w:tcPr>
            <w:tcW w:w="1291" w:type="pct"/>
          </w:tcPr>
          <w:p w14:paraId="30A4B6E0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EN 12831</w:t>
            </w:r>
          </w:p>
        </w:tc>
        <w:tc>
          <w:tcPr>
            <w:tcW w:w="725" w:type="pct"/>
            <w:gridSpan w:val="2"/>
          </w:tcPr>
          <w:p w14:paraId="3A0869F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06 0206</w:t>
            </w:r>
          </w:p>
        </w:tc>
        <w:tc>
          <w:tcPr>
            <w:tcW w:w="2984" w:type="pct"/>
          </w:tcPr>
          <w:p w14:paraId="6FD62A9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Tepelné soustavy v budovách – Výpočet tepleného výkonu </w:t>
            </w:r>
          </w:p>
          <w:p w14:paraId="062C67A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Heating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Method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design </w:t>
            </w:r>
            <w:proofErr w:type="spellStart"/>
            <w:r w:rsidRPr="00DB612F">
              <w:rPr>
                <w:rFonts w:cs="Arial"/>
              </w:rPr>
              <w:t>heat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load</w:t>
            </w:r>
            <w:proofErr w:type="spellEnd"/>
          </w:p>
        </w:tc>
      </w:tr>
      <w:tr w:rsidR="00506312" w:rsidRPr="00DB612F" w14:paraId="5594C6B9" w14:textId="77777777" w:rsidTr="00506312">
        <w:trPr>
          <w:cantSplit/>
          <w:trHeight w:val="145"/>
        </w:trPr>
        <w:tc>
          <w:tcPr>
            <w:tcW w:w="1291" w:type="pct"/>
          </w:tcPr>
          <w:p w14:paraId="0EE2A4BB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06 0220</w:t>
            </w:r>
          </w:p>
        </w:tc>
        <w:tc>
          <w:tcPr>
            <w:tcW w:w="725" w:type="pct"/>
            <w:gridSpan w:val="2"/>
          </w:tcPr>
          <w:p w14:paraId="27D6651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06 0220</w:t>
            </w:r>
          </w:p>
        </w:tc>
        <w:tc>
          <w:tcPr>
            <w:tcW w:w="2984" w:type="pct"/>
          </w:tcPr>
          <w:p w14:paraId="66F0DDF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Tepelné soustavy v budovách – Dynamické stavy</w:t>
            </w:r>
          </w:p>
          <w:p w14:paraId="417F8EC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Heating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Dynamic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behaviour</w:t>
            </w:r>
            <w:proofErr w:type="spellEnd"/>
          </w:p>
        </w:tc>
      </w:tr>
      <w:tr w:rsidR="00506312" w:rsidRPr="00DB612F" w14:paraId="004EB394" w14:textId="77777777" w:rsidTr="00506312">
        <w:trPr>
          <w:cantSplit/>
          <w:trHeight w:val="145"/>
        </w:trPr>
        <w:tc>
          <w:tcPr>
            <w:tcW w:w="1291" w:type="pct"/>
          </w:tcPr>
          <w:p w14:paraId="47989906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06 0310</w:t>
            </w:r>
          </w:p>
        </w:tc>
        <w:tc>
          <w:tcPr>
            <w:tcW w:w="725" w:type="pct"/>
            <w:gridSpan w:val="2"/>
          </w:tcPr>
          <w:p w14:paraId="443351A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06 0310</w:t>
            </w:r>
          </w:p>
        </w:tc>
        <w:tc>
          <w:tcPr>
            <w:tcW w:w="2984" w:type="pct"/>
          </w:tcPr>
          <w:p w14:paraId="7FD0184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Tepelné soustavy v budovách – Projektování a montáž</w:t>
            </w:r>
          </w:p>
          <w:p w14:paraId="6D4161B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Heating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Design and </w:t>
            </w:r>
            <w:proofErr w:type="spellStart"/>
            <w:r w:rsidRPr="00DB612F">
              <w:rPr>
                <w:rFonts w:cs="Arial"/>
              </w:rPr>
              <w:t>installation</w:t>
            </w:r>
            <w:proofErr w:type="spellEnd"/>
          </w:p>
        </w:tc>
      </w:tr>
      <w:tr w:rsidR="00506312" w:rsidRPr="00DB612F" w14:paraId="3EE8520B" w14:textId="77777777" w:rsidTr="00506312">
        <w:trPr>
          <w:cantSplit/>
          <w:trHeight w:val="145"/>
        </w:trPr>
        <w:tc>
          <w:tcPr>
            <w:tcW w:w="1291" w:type="pct"/>
          </w:tcPr>
          <w:p w14:paraId="664BDF3F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06 0320</w:t>
            </w:r>
          </w:p>
        </w:tc>
        <w:tc>
          <w:tcPr>
            <w:tcW w:w="725" w:type="pct"/>
            <w:gridSpan w:val="2"/>
          </w:tcPr>
          <w:p w14:paraId="07C073B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06 0320</w:t>
            </w:r>
          </w:p>
        </w:tc>
        <w:tc>
          <w:tcPr>
            <w:tcW w:w="2984" w:type="pct"/>
          </w:tcPr>
          <w:p w14:paraId="7D24170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Tepelné soustavy v budovách – Příprava teplé vody - Navrhování a projektování</w:t>
            </w:r>
          </w:p>
          <w:p w14:paraId="6C9583A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Heating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Generation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domestic</w:t>
            </w:r>
            <w:proofErr w:type="spellEnd"/>
            <w:r w:rsidRPr="00DB612F">
              <w:rPr>
                <w:rFonts w:cs="Arial"/>
              </w:rPr>
              <w:t xml:space="preserve"> hot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Designing</w:t>
            </w:r>
            <w:proofErr w:type="spellEnd"/>
          </w:p>
        </w:tc>
      </w:tr>
      <w:tr w:rsidR="00506312" w:rsidRPr="00DB612F" w14:paraId="0A250E4A" w14:textId="77777777" w:rsidTr="00506312">
        <w:trPr>
          <w:cantSplit/>
          <w:trHeight w:val="145"/>
        </w:trPr>
        <w:tc>
          <w:tcPr>
            <w:tcW w:w="1291" w:type="pct"/>
          </w:tcPr>
          <w:p w14:paraId="71A048A2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06 0830</w:t>
            </w:r>
          </w:p>
        </w:tc>
        <w:tc>
          <w:tcPr>
            <w:tcW w:w="725" w:type="pct"/>
            <w:gridSpan w:val="2"/>
          </w:tcPr>
          <w:p w14:paraId="2D0F6A7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06 0830</w:t>
            </w:r>
          </w:p>
        </w:tc>
        <w:tc>
          <w:tcPr>
            <w:tcW w:w="2984" w:type="pct"/>
          </w:tcPr>
          <w:p w14:paraId="4374E5C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Tepelné soustavy v budovách – Zabezpečovací zařízení</w:t>
            </w:r>
          </w:p>
          <w:p w14:paraId="76A0994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Heating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device</w:t>
            </w:r>
            <w:proofErr w:type="spellEnd"/>
          </w:p>
        </w:tc>
      </w:tr>
      <w:tr w:rsidR="00506312" w:rsidRPr="00DB612F" w14:paraId="66EEDBC6" w14:textId="77777777" w:rsidTr="00506312">
        <w:trPr>
          <w:cantSplit/>
          <w:trHeight w:val="145"/>
        </w:trPr>
        <w:tc>
          <w:tcPr>
            <w:tcW w:w="1291" w:type="pct"/>
          </w:tcPr>
          <w:p w14:paraId="4AA1EA19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06 1008</w:t>
            </w:r>
          </w:p>
        </w:tc>
        <w:tc>
          <w:tcPr>
            <w:tcW w:w="725" w:type="pct"/>
            <w:gridSpan w:val="2"/>
          </w:tcPr>
          <w:p w14:paraId="409EAA4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06 1008</w:t>
            </w:r>
          </w:p>
        </w:tc>
        <w:tc>
          <w:tcPr>
            <w:tcW w:w="2984" w:type="pct"/>
          </w:tcPr>
          <w:p w14:paraId="21F766E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tepelných zařízení</w:t>
            </w:r>
          </w:p>
          <w:p w14:paraId="2B3337C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heating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appliances</w:t>
            </w:r>
            <w:proofErr w:type="spellEnd"/>
          </w:p>
        </w:tc>
      </w:tr>
      <w:tr w:rsidR="00506312" w:rsidRPr="00DB612F" w14:paraId="4537C171" w14:textId="77777777" w:rsidTr="00506312">
        <w:trPr>
          <w:cantSplit/>
          <w:trHeight w:val="145"/>
        </w:trPr>
        <w:tc>
          <w:tcPr>
            <w:tcW w:w="1291" w:type="pct"/>
          </w:tcPr>
          <w:p w14:paraId="74723403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06 1101</w:t>
            </w:r>
          </w:p>
        </w:tc>
        <w:tc>
          <w:tcPr>
            <w:tcW w:w="725" w:type="pct"/>
            <w:gridSpan w:val="2"/>
          </w:tcPr>
          <w:p w14:paraId="5C42454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06 1101</w:t>
            </w:r>
          </w:p>
        </w:tc>
        <w:tc>
          <w:tcPr>
            <w:tcW w:w="2984" w:type="pct"/>
          </w:tcPr>
          <w:p w14:paraId="7569C90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Otopná tělesa pro ústřední vytápění</w:t>
            </w:r>
          </w:p>
          <w:p w14:paraId="76520FD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Heating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appliances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central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heating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</w:p>
        </w:tc>
      </w:tr>
      <w:tr w:rsidR="00506312" w:rsidRPr="00DB612F" w14:paraId="66E38D37" w14:textId="77777777" w:rsidTr="00506312">
        <w:trPr>
          <w:cantSplit/>
          <w:trHeight w:val="145"/>
        </w:trPr>
        <w:tc>
          <w:tcPr>
            <w:tcW w:w="1291" w:type="pct"/>
          </w:tcPr>
          <w:p w14:paraId="0704E764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07 0703</w:t>
            </w:r>
          </w:p>
        </w:tc>
        <w:tc>
          <w:tcPr>
            <w:tcW w:w="725" w:type="pct"/>
            <w:gridSpan w:val="2"/>
          </w:tcPr>
          <w:p w14:paraId="622DAAE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07 0703</w:t>
            </w:r>
          </w:p>
        </w:tc>
        <w:tc>
          <w:tcPr>
            <w:tcW w:w="2984" w:type="pct"/>
          </w:tcPr>
          <w:p w14:paraId="0D02A6B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Kotelny se zařízeními na plynná paliva</w:t>
            </w:r>
          </w:p>
          <w:p w14:paraId="39C21D1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Gas</w:t>
            </w:r>
            <w:proofErr w:type="spellEnd"/>
            <w:r w:rsidRPr="00DB612F">
              <w:rPr>
                <w:rFonts w:cs="Arial"/>
              </w:rPr>
              <w:t xml:space="preserve"> boiler </w:t>
            </w:r>
            <w:proofErr w:type="spellStart"/>
            <w:r w:rsidRPr="00DB612F">
              <w:rPr>
                <w:rFonts w:cs="Arial"/>
              </w:rPr>
              <w:t>houses</w:t>
            </w:r>
            <w:proofErr w:type="spellEnd"/>
          </w:p>
        </w:tc>
      </w:tr>
      <w:tr w:rsidR="00506312" w:rsidRPr="00DB612F" w14:paraId="60F9EE83" w14:textId="77777777" w:rsidTr="00506312">
        <w:trPr>
          <w:cantSplit/>
          <w:trHeight w:val="145"/>
        </w:trPr>
        <w:tc>
          <w:tcPr>
            <w:tcW w:w="1291" w:type="pct"/>
          </w:tcPr>
          <w:p w14:paraId="42AD7336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12 0017</w:t>
            </w:r>
          </w:p>
        </w:tc>
        <w:tc>
          <w:tcPr>
            <w:tcW w:w="725" w:type="pct"/>
            <w:gridSpan w:val="2"/>
          </w:tcPr>
          <w:p w14:paraId="1329BE9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12 0017</w:t>
            </w:r>
          </w:p>
        </w:tc>
        <w:tc>
          <w:tcPr>
            <w:tcW w:w="2984" w:type="pct"/>
          </w:tcPr>
          <w:p w14:paraId="4381E79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Metody měření a hodnocení hluku vzduchotechnických zařízení - Všeobecná ustanovení</w:t>
            </w:r>
          </w:p>
          <w:p w14:paraId="699DACC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measurement</w:t>
            </w:r>
            <w:proofErr w:type="spellEnd"/>
            <w:r w:rsidRPr="00DB612F">
              <w:rPr>
                <w:rFonts w:cs="Arial"/>
              </w:rPr>
              <w:t xml:space="preserve"> and rating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noise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from</w:t>
            </w:r>
            <w:proofErr w:type="spellEnd"/>
            <w:r w:rsidRPr="00DB612F">
              <w:rPr>
                <w:rFonts w:cs="Arial"/>
              </w:rPr>
              <w:t xml:space="preserve"> air </w:t>
            </w:r>
            <w:proofErr w:type="spellStart"/>
            <w:r w:rsidRPr="00DB612F">
              <w:rPr>
                <w:rFonts w:cs="Arial"/>
              </w:rPr>
              <w:t>engineering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- General </w:t>
            </w:r>
            <w:proofErr w:type="spellStart"/>
            <w:r w:rsidRPr="00DB612F">
              <w:rPr>
                <w:rFonts w:cs="Arial"/>
              </w:rPr>
              <w:t>specifications</w:t>
            </w:r>
            <w:proofErr w:type="spellEnd"/>
          </w:p>
        </w:tc>
      </w:tr>
      <w:tr w:rsidR="00506312" w:rsidRPr="00DB612F" w14:paraId="48591994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6F3FF579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lastRenderedPageBreak/>
              <w:t>ČSN EN 1505</w:t>
            </w:r>
          </w:p>
        </w:tc>
        <w:tc>
          <w:tcPr>
            <w:tcW w:w="725" w:type="pct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913A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12 0501</w:t>
            </w:r>
          </w:p>
        </w:tc>
        <w:tc>
          <w:tcPr>
            <w:tcW w:w="2984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6E33A85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Větrání budov - Kovové plechové potrubí a armatury pravoúhlého průřezu – Rozměry</w:t>
            </w:r>
          </w:p>
          <w:p w14:paraId="4ECDCDB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Sheet</w:t>
            </w:r>
            <w:proofErr w:type="spellEnd"/>
            <w:r w:rsidRPr="00DB612F">
              <w:rPr>
                <w:rFonts w:cs="Arial"/>
              </w:rPr>
              <w:t xml:space="preserve"> metal air </w:t>
            </w:r>
            <w:proofErr w:type="spellStart"/>
            <w:r w:rsidRPr="00DB612F">
              <w:rPr>
                <w:rFonts w:cs="Arial"/>
              </w:rPr>
              <w:t>ducts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rectangular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cross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section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Dimensions</w:t>
            </w:r>
            <w:proofErr w:type="spellEnd"/>
          </w:p>
        </w:tc>
      </w:tr>
      <w:tr w:rsidR="00506312" w:rsidRPr="00DB612F" w14:paraId="09142EE0" w14:textId="77777777" w:rsidTr="00506312">
        <w:trPr>
          <w:cantSplit/>
          <w:trHeight w:val="145"/>
        </w:trPr>
        <w:tc>
          <w:tcPr>
            <w:tcW w:w="1291" w:type="pct"/>
          </w:tcPr>
          <w:p w14:paraId="1D371C88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EN 13180</w:t>
            </w:r>
          </w:p>
        </w:tc>
        <w:tc>
          <w:tcPr>
            <w:tcW w:w="725" w:type="pct"/>
            <w:gridSpan w:val="2"/>
          </w:tcPr>
          <w:p w14:paraId="664E581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12 0503</w:t>
            </w:r>
          </w:p>
        </w:tc>
        <w:tc>
          <w:tcPr>
            <w:tcW w:w="2984" w:type="pct"/>
          </w:tcPr>
          <w:p w14:paraId="669707A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Větrání budov - Potrubí - Rozměry a mechanické požadavky na pružné potrubí</w:t>
            </w:r>
          </w:p>
          <w:p w14:paraId="4B0E926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Ductwork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Dimensions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mechanical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flexible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ducts</w:t>
            </w:r>
            <w:proofErr w:type="spellEnd"/>
          </w:p>
        </w:tc>
      </w:tr>
      <w:tr w:rsidR="00506312" w:rsidRPr="00DB612F" w14:paraId="391087E2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66570198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 xml:space="preserve">ČSN EN 12237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5033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12 0504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6B9AE3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Větrání budov - Pevnost a těsnost kovového plechového potrubí kruhového průřezu</w:t>
            </w:r>
          </w:p>
          <w:p w14:paraId="6C5CA41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Ductwork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Dimensions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mechanical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flexible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ducts</w:t>
            </w:r>
            <w:proofErr w:type="spellEnd"/>
          </w:p>
        </w:tc>
      </w:tr>
      <w:tr w:rsidR="00506312" w:rsidRPr="00DB612F" w14:paraId="624CFB46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4A39CE7B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EN 12220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154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12 0506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F453C4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Větrání budov - Potrubí - Rozměry kruhových přírub pro všeobecné větrání </w:t>
            </w:r>
          </w:p>
          <w:p w14:paraId="5E25918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Ductwork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Dimensions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circular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flanges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general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</w:p>
        </w:tc>
      </w:tr>
      <w:tr w:rsidR="00506312" w:rsidRPr="00DB612F" w14:paraId="08659DA5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E50A9B6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EN 1507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B799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12 0507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7CC3905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Větrání budov - Kovové plechové potrubí pravoúhlého průřezu - Požadavky na pevnost a těsnost</w:t>
            </w:r>
          </w:p>
          <w:p w14:paraId="7584F2D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Sheet</w:t>
            </w:r>
            <w:proofErr w:type="spellEnd"/>
            <w:r w:rsidRPr="00DB612F">
              <w:rPr>
                <w:rFonts w:cs="Arial"/>
              </w:rPr>
              <w:t xml:space="preserve"> metal air </w:t>
            </w:r>
            <w:proofErr w:type="spellStart"/>
            <w:r w:rsidRPr="00DB612F">
              <w:rPr>
                <w:rFonts w:cs="Arial"/>
              </w:rPr>
              <w:t>ducts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rectangular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section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strength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leakage</w:t>
            </w:r>
            <w:proofErr w:type="spellEnd"/>
          </w:p>
        </w:tc>
      </w:tr>
      <w:tr w:rsidR="00506312" w:rsidRPr="00DB612F" w14:paraId="5103C383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D5D6D93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EN 12236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187C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12 0550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2103B6C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Větrání budov - Závěsy a uložení potrubí - Požadavky na pevnost  </w:t>
            </w:r>
          </w:p>
          <w:p w14:paraId="26882BC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Sheet</w:t>
            </w:r>
            <w:proofErr w:type="spellEnd"/>
            <w:r w:rsidRPr="00DB612F">
              <w:rPr>
                <w:rFonts w:cs="Arial"/>
              </w:rPr>
              <w:t xml:space="preserve"> metal air </w:t>
            </w:r>
            <w:proofErr w:type="spellStart"/>
            <w:r w:rsidRPr="00DB612F">
              <w:rPr>
                <w:rFonts w:cs="Arial"/>
              </w:rPr>
              <w:t>ducts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rectangular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section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strength</w:t>
            </w:r>
            <w:proofErr w:type="spellEnd"/>
            <w:r w:rsidRPr="00DB612F">
              <w:rPr>
                <w:rFonts w:cs="Arial"/>
              </w:rPr>
              <w:t xml:space="preserve"> </w:t>
            </w:r>
          </w:p>
        </w:tc>
      </w:tr>
      <w:tr w:rsidR="00506312" w:rsidRPr="00DB612F" w14:paraId="55996EE6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1870531B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12 2002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0F67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12 2002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796C344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Ventilátory - Všeobecné bezpečnostní požadavky</w:t>
            </w:r>
          </w:p>
          <w:p w14:paraId="471D999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Fans</w:t>
            </w:r>
            <w:proofErr w:type="spellEnd"/>
            <w:r w:rsidRPr="00DB612F">
              <w:rPr>
                <w:rFonts w:cs="Arial"/>
              </w:rPr>
              <w:t xml:space="preserve"> - General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2288C177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A4046DE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12 2011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BA04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12 2011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0070470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Ventilátory</w:t>
            </w:r>
            <w:r>
              <w:rPr>
                <w:rFonts w:cs="Arial"/>
              </w:rPr>
              <w:t xml:space="preserve"> </w:t>
            </w:r>
            <w:r w:rsidRPr="00DB612F">
              <w:rPr>
                <w:rFonts w:cs="Arial"/>
              </w:rPr>
              <w:t>- Maximálně přípustné hodnoty mechanického kmitání</w:t>
            </w:r>
          </w:p>
          <w:p w14:paraId="6E61370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Fans</w:t>
            </w:r>
            <w:proofErr w:type="spellEnd"/>
            <w:r w:rsidRPr="00DB612F">
              <w:rPr>
                <w:rFonts w:cs="Arial"/>
              </w:rPr>
              <w:t xml:space="preserve"> - Maximum </w:t>
            </w:r>
            <w:proofErr w:type="spellStart"/>
            <w:r w:rsidRPr="00DB612F">
              <w:rPr>
                <w:rFonts w:cs="Arial"/>
              </w:rPr>
              <w:t>allowable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values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mechanical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oscillation</w:t>
            </w:r>
            <w:proofErr w:type="spellEnd"/>
          </w:p>
        </w:tc>
      </w:tr>
      <w:tr w:rsidR="00506312" w:rsidRPr="00DB612F" w14:paraId="53F87890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372C0FA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12 3061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2335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12 3061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658D95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Vzduchotechnika – Ventilátory - Předpisy pro měření</w:t>
            </w:r>
          </w:p>
          <w:p w14:paraId="6996A9A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Air </w:t>
            </w:r>
            <w:proofErr w:type="spellStart"/>
            <w:r w:rsidRPr="00DB612F">
              <w:rPr>
                <w:rFonts w:cs="Arial"/>
              </w:rPr>
              <w:t>engineering</w:t>
            </w:r>
            <w:proofErr w:type="spellEnd"/>
            <w:r w:rsidRPr="00DB612F">
              <w:rPr>
                <w:rFonts w:cs="Arial"/>
              </w:rPr>
              <w:t xml:space="preserve"> – </w:t>
            </w:r>
            <w:proofErr w:type="spellStart"/>
            <w:r w:rsidRPr="00DB612F">
              <w:rPr>
                <w:rFonts w:cs="Arial"/>
              </w:rPr>
              <w:t>Fans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Rules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measurement</w:t>
            </w:r>
            <w:proofErr w:type="spellEnd"/>
          </w:p>
        </w:tc>
      </w:tr>
      <w:tr w:rsidR="00506312" w:rsidRPr="00DB612F" w14:paraId="53F316B6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E360BEB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12 4000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42DE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12 4000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5611062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Vzduchotechnika - Odlučovače a filtry - Společná ustanovení</w:t>
            </w:r>
          </w:p>
          <w:p w14:paraId="6625D1E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Air </w:t>
            </w:r>
            <w:proofErr w:type="spellStart"/>
            <w:r w:rsidRPr="00DB612F">
              <w:rPr>
                <w:rFonts w:cs="Arial"/>
              </w:rPr>
              <w:t>engineering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Dust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collectors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filters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Common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regulations</w:t>
            </w:r>
            <w:proofErr w:type="spellEnd"/>
          </w:p>
        </w:tc>
      </w:tr>
      <w:tr w:rsidR="00506312" w:rsidRPr="00DB612F" w14:paraId="01546B68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FBB2500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ČSN EN </w:t>
            </w:r>
            <w:r w:rsidRPr="001D3C9F">
              <w:rPr>
                <w:rFonts w:cs="Arial"/>
              </w:rPr>
              <w:t xml:space="preserve">ISO </w:t>
            </w:r>
            <w:proofErr w:type="gramStart"/>
            <w:r w:rsidRPr="001D3C9F">
              <w:rPr>
                <w:rFonts w:cs="Arial"/>
              </w:rPr>
              <w:t>16890-x</w:t>
            </w:r>
            <w:proofErr w:type="gramEnd"/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74585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125009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582D4F6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 xml:space="preserve">Vzduchové filtry pro všeobecné větrání </w:t>
            </w:r>
          </w:p>
          <w:p w14:paraId="5730AC72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 xml:space="preserve">Air </w:t>
            </w:r>
            <w:proofErr w:type="spellStart"/>
            <w:r w:rsidRPr="001D3C9F">
              <w:rPr>
                <w:rFonts w:cs="Arial"/>
              </w:rPr>
              <w:t>filters</w:t>
            </w:r>
            <w:proofErr w:type="spellEnd"/>
            <w:r w:rsidRPr="001D3C9F">
              <w:rPr>
                <w:rFonts w:cs="Arial"/>
              </w:rPr>
              <w:t xml:space="preserve"> </w:t>
            </w:r>
            <w:proofErr w:type="spellStart"/>
            <w:r w:rsidRPr="001D3C9F">
              <w:rPr>
                <w:rFonts w:cs="Arial"/>
              </w:rPr>
              <w:t>for</w:t>
            </w:r>
            <w:proofErr w:type="spellEnd"/>
            <w:r w:rsidRPr="001D3C9F">
              <w:rPr>
                <w:rFonts w:cs="Arial"/>
              </w:rPr>
              <w:t xml:space="preserve"> </w:t>
            </w:r>
            <w:proofErr w:type="spellStart"/>
            <w:r w:rsidRPr="001D3C9F">
              <w:rPr>
                <w:rFonts w:cs="Arial"/>
              </w:rPr>
              <w:t>general</w:t>
            </w:r>
            <w:proofErr w:type="spellEnd"/>
            <w:r w:rsidRPr="001D3C9F">
              <w:rPr>
                <w:rFonts w:cs="Arial"/>
              </w:rPr>
              <w:t xml:space="preserve"> </w:t>
            </w:r>
            <w:proofErr w:type="spellStart"/>
            <w:r w:rsidRPr="001D3C9F">
              <w:rPr>
                <w:rFonts w:cs="Arial"/>
              </w:rPr>
              <w:t>ventilation</w:t>
            </w:r>
            <w:proofErr w:type="spellEnd"/>
            <w:r w:rsidRPr="001D3C9F">
              <w:rPr>
                <w:rFonts w:cs="Arial"/>
              </w:rPr>
              <w:t xml:space="preserve"> </w:t>
            </w:r>
          </w:p>
        </w:tc>
      </w:tr>
      <w:tr w:rsidR="00506312" w:rsidRPr="00DB612F" w14:paraId="2E789047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1EA92E07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EN 1506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793B1" w14:textId="77777777" w:rsidR="00506312" w:rsidRPr="00DB612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120502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9C9C7C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Větrání budov - Kovové plechové potrubí a armatury kruhového průřezu - Rozměry </w:t>
            </w:r>
          </w:p>
          <w:p w14:paraId="5D01F09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Sheet</w:t>
            </w:r>
            <w:proofErr w:type="spellEnd"/>
            <w:r w:rsidRPr="00DB612F">
              <w:rPr>
                <w:rFonts w:cs="Arial"/>
              </w:rPr>
              <w:t xml:space="preserve"> metal air </w:t>
            </w:r>
            <w:proofErr w:type="spellStart"/>
            <w:r w:rsidRPr="00DB612F">
              <w:rPr>
                <w:rFonts w:cs="Arial"/>
              </w:rPr>
              <w:t>ducts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circular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cross-section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Dimensions</w:t>
            </w:r>
            <w:proofErr w:type="spellEnd"/>
          </w:p>
        </w:tc>
      </w:tr>
      <w:tr w:rsidR="00506312" w:rsidRPr="00DB612F" w14:paraId="026C7D22" w14:textId="77777777" w:rsidTr="00506312">
        <w:trPr>
          <w:cantSplit/>
          <w:trHeight w:val="145"/>
        </w:trPr>
        <w:tc>
          <w:tcPr>
            <w:tcW w:w="1291" w:type="pct"/>
          </w:tcPr>
          <w:p w14:paraId="6243B414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12 7001</w:t>
            </w:r>
          </w:p>
        </w:tc>
        <w:tc>
          <w:tcPr>
            <w:tcW w:w="725" w:type="pct"/>
            <w:gridSpan w:val="2"/>
          </w:tcPr>
          <w:p w14:paraId="5A605D9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12 7001</w:t>
            </w:r>
          </w:p>
        </w:tc>
        <w:tc>
          <w:tcPr>
            <w:tcW w:w="2984" w:type="pct"/>
          </w:tcPr>
          <w:p w14:paraId="3DF48E5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Vzduchotechnická zařízení - Klimatizační jednotky - Řady základních parametrů</w:t>
            </w:r>
          </w:p>
          <w:p w14:paraId="6A05FA9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Air </w:t>
            </w:r>
            <w:proofErr w:type="spellStart"/>
            <w:r w:rsidRPr="00DB612F">
              <w:rPr>
                <w:rFonts w:cs="Arial"/>
              </w:rPr>
              <w:t>engineering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- Air </w:t>
            </w:r>
            <w:proofErr w:type="spellStart"/>
            <w:r w:rsidRPr="00DB612F">
              <w:rPr>
                <w:rFonts w:cs="Arial"/>
              </w:rPr>
              <w:t>conditioners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Ranges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basic </w:t>
            </w:r>
            <w:proofErr w:type="spellStart"/>
            <w:r w:rsidRPr="00DB612F">
              <w:rPr>
                <w:rFonts w:cs="Arial"/>
              </w:rPr>
              <w:t>parameters</w:t>
            </w:r>
            <w:proofErr w:type="spellEnd"/>
          </w:p>
        </w:tc>
      </w:tr>
      <w:tr w:rsidR="00506312" w:rsidRPr="00DB612F" w14:paraId="07718B1A" w14:textId="77777777" w:rsidTr="00506312">
        <w:trPr>
          <w:cantSplit/>
          <w:trHeight w:val="145"/>
        </w:trPr>
        <w:tc>
          <w:tcPr>
            <w:tcW w:w="1291" w:type="pct"/>
          </w:tcPr>
          <w:p w14:paraId="17092CE3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lastRenderedPageBreak/>
              <w:t>ČSN EN 1886</w:t>
            </w:r>
          </w:p>
        </w:tc>
        <w:tc>
          <w:tcPr>
            <w:tcW w:w="725" w:type="pct"/>
            <w:gridSpan w:val="2"/>
          </w:tcPr>
          <w:p w14:paraId="560BC86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12 7002</w:t>
            </w:r>
          </w:p>
        </w:tc>
        <w:tc>
          <w:tcPr>
            <w:tcW w:w="2984" w:type="pct"/>
          </w:tcPr>
          <w:p w14:paraId="1D13C9E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Větrání budov - Potrubní prvky - Mechanické vlastnosti </w:t>
            </w:r>
          </w:p>
          <w:p w14:paraId="1B36268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Air </w:t>
            </w:r>
            <w:proofErr w:type="spellStart"/>
            <w:r w:rsidRPr="00DB612F">
              <w:rPr>
                <w:rFonts w:cs="Arial"/>
              </w:rPr>
              <w:t>handling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units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Mechanical</w:t>
            </w:r>
            <w:proofErr w:type="spellEnd"/>
            <w:r w:rsidRPr="00DB612F">
              <w:rPr>
                <w:rFonts w:cs="Arial"/>
              </w:rPr>
              <w:t xml:space="preserve"> performance</w:t>
            </w:r>
          </w:p>
        </w:tc>
      </w:tr>
      <w:tr w:rsidR="00506312" w:rsidRPr="00DB612F" w14:paraId="27E0B531" w14:textId="77777777" w:rsidTr="00506312">
        <w:trPr>
          <w:cantSplit/>
          <w:trHeight w:val="145"/>
        </w:trPr>
        <w:tc>
          <w:tcPr>
            <w:tcW w:w="1291" w:type="pct"/>
          </w:tcPr>
          <w:p w14:paraId="29F20770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EN 13053+A1</w:t>
            </w:r>
          </w:p>
        </w:tc>
        <w:tc>
          <w:tcPr>
            <w:tcW w:w="725" w:type="pct"/>
            <w:gridSpan w:val="2"/>
          </w:tcPr>
          <w:p w14:paraId="451426D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12 7005</w:t>
            </w:r>
          </w:p>
        </w:tc>
        <w:tc>
          <w:tcPr>
            <w:tcW w:w="2984" w:type="pct"/>
          </w:tcPr>
          <w:p w14:paraId="3123913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Větrání budov - Vzduchotechnické manipulační jednotky </w:t>
            </w:r>
            <w:proofErr w:type="gramStart"/>
            <w:r w:rsidRPr="00DB612F">
              <w:rPr>
                <w:rFonts w:cs="Arial"/>
              </w:rPr>
              <w:t>-  Hodnocení</w:t>
            </w:r>
            <w:proofErr w:type="gramEnd"/>
            <w:r w:rsidRPr="00DB612F">
              <w:rPr>
                <w:rFonts w:cs="Arial"/>
              </w:rPr>
              <w:t xml:space="preserve">  a provedení jednotek, prvků a částí</w:t>
            </w:r>
          </w:p>
          <w:p w14:paraId="3C87269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Air </w:t>
            </w:r>
            <w:proofErr w:type="spellStart"/>
            <w:r w:rsidRPr="00DB612F">
              <w:rPr>
                <w:rFonts w:cs="Arial"/>
              </w:rPr>
              <w:t>handling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units</w:t>
            </w:r>
            <w:proofErr w:type="spellEnd"/>
            <w:r w:rsidRPr="00DB612F">
              <w:rPr>
                <w:rFonts w:cs="Arial"/>
              </w:rPr>
              <w:t xml:space="preserve"> - Rating and performance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units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components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sections</w:t>
            </w:r>
            <w:proofErr w:type="spellEnd"/>
          </w:p>
        </w:tc>
      </w:tr>
      <w:tr w:rsidR="00506312" w:rsidRPr="00DB612F" w14:paraId="090ED437" w14:textId="77777777" w:rsidTr="00506312">
        <w:trPr>
          <w:cantSplit/>
          <w:trHeight w:val="145"/>
        </w:trPr>
        <w:tc>
          <w:tcPr>
            <w:tcW w:w="1291" w:type="pct"/>
          </w:tcPr>
          <w:p w14:paraId="7293EB12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12 7010</w:t>
            </w:r>
          </w:p>
        </w:tc>
        <w:tc>
          <w:tcPr>
            <w:tcW w:w="725" w:type="pct"/>
            <w:gridSpan w:val="2"/>
          </w:tcPr>
          <w:p w14:paraId="2FADFC5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12 7010</w:t>
            </w:r>
          </w:p>
        </w:tc>
        <w:tc>
          <w:tcPr>
            <w:tcW w:w="2984" w:type="pct"/>
          </w:tcPr>
          <w:p w14:paraId="40B55CC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Vzduchotechnická zařízení - Navrhování větracích a klimatizačních zařízení </w:t>
            </w:r>
            <w:r>
              <w:rPr>
                <w:rFonts w:cs="Arial"/>
              </w:rPr>
              <w:t>–</w:t>
            </w:r>
            <w:r w:rsidRPr="00DB612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</w:t>
            </w:r>
            <w:r w:rsidRPr="00DB612F">
              <w:rPr>
                <w:rFonts w:cs="Arial"/>
              </w:rPr>
              <w:t>becná ustanovení</w:t>
            </w:r>
          </w:p>
          <w:p w14:paraId="08B4543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Design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ventilati</w:t>
            </w:r>
            <w:r>
              <w:rPr>
                <w:rFonts w:cs="Arial"/>
              </w:rPr>
              <w:t>on</w:t>
            </w:r>
            <w:proofErr w:type="spellEnd"/>
            <w:r>
              <w:rPr>
                <w:rFonts w:cs="Arial"/>
              </w:rPr>
              <w:t xml:space="preserve"> </w:t>
            </w:r>
            <w:r w:rsidRPr="00DB612F">
              <w:rPr>
                <w:rFonts w:cs="Arial"/>
              </w:rPr>
              <w:t xml:space="preserve">and air </w:t>
            </w:r>
            <w:proofErr w:type="spellStart"/>
            <w:r w:rsidRPr="00DB612F">
              <w:rPr>
                <w:rFonts w:cs="Arial"/>
              </w:rPr>
              <w:t>conditioning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General </w:t>
            </w:r>
            <w:proofErr w:type="spellStart"/>
            <w:r w:rsidRPr="00DB612F">
              <w:rPr>
                <w:rFonts w:cs="Arial"/>
              </w:rPr>
              <w:t>regulations</w:t>
            </w:r>
            <w:proofErr w:type="spellEnd"/>
          </w:p>
        </w:tc>
      </w:tr>
      <w:tr w:rsidR="00506312" w:rsidRPr="00DB612F" w14:paraId="09D12FAA" w14:textId="77777777" w:rsidTr="00506312">
        <w:trPr>
          <w:cantSplit/>
          <w:trHeight w:val="145"/>
        </w:trPr>
        <w:tc>
          <w:tcPr>
            <w:tcW w:w="1291" w:type="pct"/>
          </w:tcPr>
          <w:p w14:paraId="18EFF17D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EN 1751</w:t>
            </w:r>
          </w:p>
        </w:tc>
        <w:tc>
          <w:tcPr>
            <w:tcW w:w="725" w:type="pct"/>
            <w:gridSpan w:val="2"/>
          </w:tcPr>
          <w:p w14:paraId="4810020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12 7030</w:t>
            </w:r>
          </w:p>
        </w:tc>
        <w:tc>
          <w:tcPr>
            <w:tcW w:w="2984" w:type="pct"/>
          </w:tcPr>
          <w:p w14:paraId="292ABA89" w14:textId="77777777" w:rsidR="00506312" w:rsidRDefault="00506312" w:rsidP="001F0521">
            <w:pPr>
              <w:rPr>
                <w:rFonts w:cs="Arial"/>
              </w:rPr>
            </w:pPr>
            <w:r w:rsidRPr="003D5E7D">
              <w:rPr>
                <w:rFonts w:cs="Arial"/>
              </w:rPr>
              <w:t>Větrání budov - Koncové prvky vzduchotechnických zařízení - Aerodynamické zkoušky klapek a ventilů</w:t>
            </w:r>
          </w:p>
          <w:p w14:paraId="6742D42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Air </w:t>
            </w:r>
            <w:proofErr w:type="spellStart"/>
            <w:r w:rsidRPr="00DB612F">
              <w:rPr>
                <w:rFonts w:cs="Arial"/>
              </w:rPr>
              <w:t>terminal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devices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Aerodynamic</w:t>
            </w:r>
            <w:proofErr w:type="spellEnd"/>
            <w:r w:rsidRPr="00DB612F">
              <w:rPr>
                <w:rFonts w:cs="Arial"/>
              </w:rPr>
              <w:t xml:space="preserve"> testing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damper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valves</w:t>
            </w:r>
            <w:proofErr w:type="spellEnd"/>
          </w:p>
        </w:tc>
      </w:tr>
      <w:tr w:rsidR="00506312" w:rsidRPr="00DB612F" w14:paraId="194C519C" w14:textId="77777777" w:rsidTr="00506312">
        <w:trPr>
          <w:cantSplit/>
          <w:trHeight w:val="145"/>
        </w:trPr>
        <w:tc>
          <w:tcPr>
            <w:tcW w:w="1291" w:type="pct"/>
          </w:tcPr>
          <w:p w14:paraId="391E4448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EN 12599</w:t>
            </w:r>
          </w:p>
        </w:tc>
        <w:tc>
          <w:tcPr>
            <w:tcW w:w="725" w:type="pct"/>
            <w:gridSpan w:val="2"/>
          </w:tcPr>
          <w:p w14:paraId="592E487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12 7031</w:t>
            </w:r>
          </w:p>
        </w:tc>
        <w:tc>
          <w:tcPr>
            <w:tcW w:w="2984" w:type="pct"/>
          </w:tcPr>
          <w:p w14:paraId="5F9F9E1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Větrání budov - Zkušební postupy a měřicí metody pro přejímky instalovaných větracích a klimatizačních zařízení</w:t>
            </w:r>
          </w:p>
          <w:p w14:paraId="098047B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Test </w:t>
            </w:r>
            <w:proofErr w:type="spellStart"/>
            <w:r w:rsidRPr="00DB612F">
              <w:rPr>
                <w:rFonts w:cs="Arial"/>
              </w:rPr>
              <w:t>procedures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measurement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  <w:r w:rsidRPr="00DB612F">
              <w:rPr>
                <w:rFonts w:cs="Arial"/>
              </w:rPr>
              <w:t xml:space="preserve"> to hand </w:t>
            </w:r>
            <w:proofErr w:type="spellStart"/>
            <w:r w:rsidRPr="00DB612F">
              <w:rPr>
                <w:rFonts w:cs="Arial"/>
              </w:rPr>
              <w:t>over</w:t>
            </w:r>
            <w:proofErr w:type="spellEnd"/>
            <w:r w:rsidRPr="00DB612F">
              <w:rPr>
                <w:rFonts w:cs="Arial"/>
              </w:rPr>
              <w:t xml:space="preserve"> air </w:t>
            </w:r>
            <w:proofErr w:type="spellStart"/>
            <w:r w:rsidRPr="00DB612F">
              <w:rPr>
                <w:rFonts w:cs="Arial"/>
              </w:rPr>
              <w:t>conditioning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</w:p>
        </w:tc>
      </w:tr>
      <w:tr w:rsidR="00506312" w:rsidRPr="00DB612F" w14:paraId="63FE3376" w14:textId="77777777" w:rsidTr="00506312">
        <w:trPr>
          <w:cantSplit/>
          <w:trHeight w:val="145"/>
        </w:trPr>
        <w:tc>
          <w:tcPr>
            <w:tcW w:w="1291" w:type="pct"/>
          </w:tcPr>
          <w:p w14:paraId="1FE39980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12 7040</w:t>
            </w:r>
          </w:p>
        </w:tc>
        <w:tc>
          <w:tcPr>
            <w:tcW w:w="725" w:type="pct"/>
            <w:gridSpan w:val="2"/>
          </w:tcPr>
          <w:p w14:paraId="7984967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12 7040</w:t>
            </w:r>
          </w:p>
        </w:tc>
        <w:tc>
          <w:tcPr>
            <w:tcW w:w="2984" w:type="pct"/>
          </w:tcPr>
          <w:p w14:paraId="6E8C702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Vzduchotechnická zařízení - Odsávání škodlivin od strojů a technických zařízení - Všeobecná ustanovení</w:t>
            </w:r>
          </w:p>
          <w:p w14:paraId="1CB8436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Air </w:t>
            </w:r>
            <w:proofErr w:type="spellStart"/>
            <w:r w:rsidRPr="00DB612F">
              <w:rPr>
                <w:rFonts w:cs="Arial"/>
              </w:rPr>
              <w:t>engineering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Exhausting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harmful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substances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from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machines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technical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devices</w:t>
            </w:r>
            <w:proofErr w:type="spellEnd"/>
            <w:r w:rsidRPr="00DB612F">
              <w:rPr>
                <w:rFonts w:cs="Arial"/>
              </w:rPr>
              <w:t xml:space="preserve"> - General </w:t>
            </w:r>
            <w:proofErr w:type="spellStart"/>
            <w:r w:rsidRPr="00DB612F">
              <w:rPr>
                <w:rFonts w:cs="Arial"/>
              </w:rPr>
              <w:t>regulations</w:t>
            </w:r>
            <w:proofErr w:type="spellEnd"/>
          </w:p>
        </w:tc>
      </w:tr>
      <w:tr w:rsidR="00506312" w:rsidRPr="00DB612F" w14:paraId="789F4DF3" w14:textId="77777777" w:rsidTr="00506312">
        <w:trPr>
          <w:cantSplit/>
          <w:trHeight w:val="145"/>
        </w:trPr>
        <w:tc>
          <w:tcPr>
            <w:tcW w:w="1291" w:type="pct"/>
          </w:tcPr>
          <w:p w14:paraId="2A09116E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EN 15423</w:t>
            </w:r>
          </w:p>
        </w:tc>
        <w:tc>
          <w:tcPr>
            <w:tcW w:w="725" w:type="pct"/>
            <w:gridSpan w:val="2"/>
          </w:tcPr>
          <w:p w14:paraId="38EE817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12 7041</w:t>
            </w:r>
          </w:p>
        </w:tc>
        <w:tc>
          <w:tcPr>
            <w:tcW w:w="2984" w:type="pct"/>
          </w:tcPr>
          <w:p w14:paraId="30E9067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Větrání budov - Protipožární opatření vzduchotechnických systémů</w:t>
            </w:r>
          </w:p>
          <w:p w14:paraId="76AA26C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precautions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air </w:t>
            </w:r>
            <w:proofErr w:type="spellStart"/>
            <w:r w:rsidRPr="00DB612F">
              <w:rPr>
                <w:rFonts w:cs="Arial"/>
              </w:rPr>
              <w:t>distribution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20B2D5EF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E6E92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13 0072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4A44B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13 0072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F8F2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Potrubí - Označování potrubí podle provozní tekutiny</w:t>
            </w:r>
          </w:p>
          <w:p w14:paraId="09230CE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. </w:t>
            </w:r>
            <w:proofErr w:type="spellStart"/>
            <w:r w:rsidRPr="00DB612F">
              <w:rPr>
                <w:rFonts w:cs="Arial"/>
              </w:rPr>
              <w:t>Marking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pipelines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according</w:t>
            </w:r>
            <w:proofErr w:type="spellEnd"/>
            <w:r w:rsidRPr="00DB612F">
              <w:rPr>
                <w:rFonts w:cs="Arial"/>
              </w:rPr>
              <w:t xml:space="preserve"> to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flowing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liquids</w:t>
            </w:r>
            <w:proofErr w:type="spellEnd"/>
          </w:p>
        </w:tc>
      </w:tr>
      <w:tr w:rsidR="00506312" w:rsidRPr="00DB612F" w14:paraId="59DE0BE4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5E767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sz w:val="22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15189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B0906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13 2078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6044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Potrubí z tvárné litiny, tvarovky a příslušenství – Vnější polyuretanový povlak potrubí – Požadavky a zkušební metody</w:t>
            </w:r>
          </w:p>
          <w:p w14:paraId="0EFEA3C9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Ductile</w:t>
            </w:r>
            <w:proofErr w:type="spellEnd"/>
            <w:r w:rsidRPr="00DB612F">
              <w:rPr>
                <w:rFonts w:cs="Arial"/>
              </w:rPr>
              <w:t xml:space="preserve"> iron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accessories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External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polyurethane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and test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  <w:r w:rsidRPr="00DB612F">
              <w:rPr>
                <w:rFonts w:cs="Arial"/>
              </w:rPr>
              <w:t xml:space="preserve"> </w:t>
            </w:r>
          </w:p>
        </w:tc>
      </w:tr>
      <w:tr w:rsidR="00506312" w:rsidRPr="00DB612F" w14:paraId="5EFE6095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B1AAC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1123-1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B0117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13 2201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5A99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Trubky a tvarovky z podélně svařovaných žárově pozinkovaných ocelových trubek s hladkým koncem a hrdlem pro systémy odpadních vod - Část 1: Požadavky, zkoušení, řízení jakosti</w:t>
            </w:r>
          </w:p>
          <w:p w14:paraId="7FE7143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longitudinally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welded</w:t>
            </w:r>
            <w:proofErr w:type="spellEnd"/>
            <w:r w:rsidRPr="00DB612F">
              <w:rPr>
                <w:rFonts w:cs="Arial"/>
              </w:rPr>
              <w:t xml:space="preserve"> hot-dip </w:t>
            </w:r>
            <w:proofErr w:type="spellStart"/>
            <w:r w:rsidRPr="00DB612F">
              <w:rPr>
                <w:rFonts w:cs="Arial"/>
              </w:rPr>
              <w:t>galvanized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steel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spigot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socket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waste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, testing,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</w:p>
        </w:tc>
      </w:tr>
      <w:tr w:rsidR="00506312" w:rsidRPr="00DB612F" w14:paraId="5BCD8BDC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C2ABD" w14:textId="77777777" w:rsidR="00506312" w:rsidRPr="001D3C9F" w:rsidRDefault="00506312" w:rsidP="001F0521">
            <w:pPr>
              <w:pStyle w:val="Import8"/>
              <w:spacing w:before="120"/>
              <w:contextualSpacing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lastRenderedPageBreak/>
              <w:t>ČSN EN 1123-2+A1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0831B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13 2201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2729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Trubky a tvarovky z podélně svařovaných žárově pokovených ocelových trubek s hladkým koncem a hrdlem pro systémy odpadních vod - Část 2: Rozměry</w:t>
            </w:r>
          </w:p>
          <w:p w14:paraId="35F38F4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longitudinally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welded</w:t>
            </w:r>
            <w:proofErr w:type="spellEnd"/>
            <w:r w:rsidRPr="00DB612F">
              <w:rPr>
                <w:rFonts w:cs="Arial"/>
              </w:rPr>
              <w:t xml:space="preserve"> hot-dip </w:t>
            </w:r>
            <w:proofErr w:type="spellStart"/>
            <w:r w:rsidRPr="00DB612F">
              <w:rPr>
                <w:rFonts w:cs="Arial"/>
              </w:rPr>
              <w:t>galvanized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steel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spigot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socket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waste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Part 2: </w:t>
            </w:r>
            <w:proofErr w:type="spellStart"/>
            <w:r w:rsidRPr="00DB612F">
              <w:rPr>
                <w:rFonts w:cs="Arial"/>
              </w:rPr>
              <w:t>Dimensions</w:t>
            </w:r>
            <w:proofErr w:type="spellEnd"/>
          </w:p>
        </w:tc>
      </w:tr>
      <w:tr w:rsidR="00506312" w:rsidRPr="00DB612F" w14:paraId="20AD8738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B5FAB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1123-3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220C6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13 2201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03D4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Trubky a tvarovky z podélně svařovaných žárově pozinkovaných ocelových trubek s hladkým koncem a hrdlem pro systémy odpadních vod - Část 3: Rozměry a speciální požadavky pro podtlakové kanalizační systémy a kanalizační systémy v</w:t>
            </w:r>
            <w:r>
              <w:rPr>
                <w:rFonts w:cs="Arial"/>
              </w:rPr>
              <w:t> lodním stavitelství</w:t>
            </w:r>
          </w:p>
          <w:p w14:paraId="47BC5FA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longitudinally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welded</w:t>
            </w:r>
            <w:proofErr w:type="spellEnd"/>
            <w:r w:rsidRPr="00DB612F">
              <w:rPr>
                <w:rFonts w:cs="Arial"/>
              </w:rPr>
              <w:t xml:space="preserve"> hot-dip </w:t>
            </w:r>
            <w:proofErr w:type="spellStart"/>
            <w:r w:rsidRPr="00DB612F">
              <w:rPr>
                <w:rFonts w:cs="Arial"/>
              </w:rPr>
              <w:t>galvanized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steel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spigot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socket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waste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Part 3: </w:t>
            </w:r>
            <w:proofErr w:type="spellStart"/>
            <w:r w:rsidRPr="00DB612F">
              <w:rPr>
                <w:rFonts w:cs="Arial"/>
              </w:rPr>
              <w:t>Dimensions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special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vacuum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ship-building</w:t>
            </w:r>
            <w:proofErr w:type="spellEnd"/>
          </w:p>
        </w:tc>
      </w:tr>
      <w:tr w:rsidR="00506312" w:rsidRPr="00DB612F" w14:paraId="5DD52B7E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9401E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1124-1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D9166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13 2220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FA90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Trubky a tvarovky z podélně svařovaných korozivzdorných ocelových trubek s hladkým koncem a hrdlem pro systémy odpadních vod - Část 1: Požadavky, zkoušení, řízení jakosti</w:t>
            </w:r>
          </w:p>
          <w:p w14:paraId="3AD378F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longitudinally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welded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stainless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steel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spigot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socket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waste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, testing,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</w:p>
        </w:tc>
      </w:tr>
      <w:tr w:rsidR="00506312" w:rsidRPr="00DB612F" w14:paraId="66829601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279B5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 xml:space="preserve">ČSN EN 1124-4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3F509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13 2220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C43C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Trubky a tvarovky z podélně svařovaných korozivzdorných ocelových trubek s hladkým koncem a hrdlem pro systémy odpadních vod - Část 4: Součásti pro podtlakové kanalizační systémy a kanalizační systémy v lodním stavitelství</w:t>
            </w:r>
          </w:p>
          <w:p w14:paraId="3ED0ACD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longitudinally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welded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stainless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steel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spigot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socket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waste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Part 4: </w:t>
            </w:r>
            <w:proofErr w:type="spellStart"/>
            <w:r w:rsidRPr="00DB612F">
              <w:rPr>
                <w:rFonts w:cs="Arial"/>
              </w:rPr>
              <w:t>Components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vacuum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ships</w:t>
            </w:r>
            <w:proofErr w:type="spellEnd"/>
          </w:p>
        </w:tc>
      </w:tr>
      <w:tr w:rsidR="00506312" w:rsidRPr="00DB612F" w14:paraId="7C1144A1" w14:textId="77777777" w:rsidTr="00506312">
        <w:trPr>
          <w:cantSplit/>
          <w:trHeight w:val="145"/>
        </w:trPr>
        <w:tc>
          <w:tcPr>
            <w:tcW w:w="1291" w:type="pct"/>
          </w:tcPr>
          <w:p w14:paraId="3AC19A87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13 3005-1</w:t>
            </w:r>
          </w:p>
        </w:tc>
        <w:tc>
          <w:tcPr>
            <w:tcW w:w="725" w:type="pct"/>
            <w:gridSpan w:val="2"/>
          </w:tcPr>
          <w:p w14:paraId="3051F1A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13 3005</w:t>
            </w:r>
          </w:p>
        </w:tc>
        <w:tc>
          <w:tcPr>
            <w:tcW w:w="2984" w:type="pct"/>
          </w:tcPr>
          <w:p w14:paraId="52B1625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Průmyslové armatury – Značení - Část 1: Všeobecné technické požadavky</w:t>
            </w:r>
          </w:p>
          <w:p w14:paraId="7A17BF4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Industrial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valves</w:t>
            </w:r>
            <w:proofErr w:type="spellEnd"/>
            <w:r w:rsidRPr="00DB612F">
              <w:rPr>
                <w:rFonts w:cs="Arial"/>
              </w:rPr>
              <w:t xml:space="preserve"> – </w:t>
            </w:r>
            <w:proofErr w:type="spellStart"/>
            <w:r w:rsidRPr="00DB612F">
              <w:rPr>
                <w:rFonts w:cs="Arial"/>
              </w:rPr>
              <w:t>Marking</w:t>
            </w:r>
            <w:proofErr w:type="spellEnd"/>
            <w:r w:rsidRPr="00DB612F">
              <w:rPr>
                <w:rFonts w:cs="Arial"/>
              </w:rPr>
              <w:t xml:space="preserve"> - Part 1: General </w:t>
            </w:r>
            <w:proofErr w:type="spellStart"/>
            <w:r w:rsidRPr="00DB612F">
              <w:rPr>
                <w:rFonts w:cs="Arial"/>
              </w:rPr>
              <w:t>technical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6C83F0C2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2C5DB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124-1</w:t>
            </w:r>
          </w:p>
          <w:p w14:paraId="5CED35A7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0325E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13 6301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90CCD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t>Poklopy a vtokové mříže pro dopravní plochy - Část 1: Definice, klasifikace, konstrukční zásady, funkční požadavky a zkušební metody</w:t>
            </w:r>
            <w:r w:rsidRPr="001D3C9F">
              <w:rPr>
                <w:rFonts w:cs="Arial"/>
              </w:rPr>
              <w:t xml:space="preserve"> </w:t>
            </w:r>
          </w:p>
          <w:p w14:paraId="653CE757" w14:textId="77777777" w:rsidR="00506312" w:rsidRPr="001D3C9F" w:rsidRDefault="00506312" w:rsidP="001F0521">
            <w:pPr>
              <w:rPr>
                <w:rFonts w:cs="Arial"/>
              </w:rPr>
            </w:pPr>
            <w:proofErr w:type="spellStart"/>
            <w:r w:rsidRPr="001D3C9F">
              <w:t>Gully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tops</w:t>
            </w:r>
            <w:proofErr w:type="spellEnd"/>
            <w:r w:rsidRPr="001D3C9F">
              <w:t xml:space="preserve"> and </w:t>
            </w:r>
            <w:proofErr w:type="spellStart"/>
            <w:r w:rsidRPr="001D3C9F">
              <w:t>manhole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tops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for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vehicular</w:t>
            </w:r>
            <w:proofErr w:type="spellEnd"/>
            <w:r w:rsidRPr="001D3C9F">
              <w:t xml:space="preserve"> and </w:t>
            </w:r>
            <w:proofErr w:type="spellStart"/>
            <w:r w:rsidRPr="001D3C9F">
              <w:t>pedestrian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areas</w:t>
            </w:r>
            <w:proofErr w:type="spellEnd"/>
            <w:r w:rsidRPr="001D3C9F">
              <w:t xml:space="preserve"> - Part 1: </w:t>
            </w:r>
            <w:proofErr w:type="spellStart"/>
            <w:r w:rsidRPr="001D3C9F">
              <w:t>Definitions</w:t>
            </w:r>
            <w:proofErr w:type="spellEnd"/>
            <w:r w:rsidRPr="001D3C9F">
              <w:t xml:space="preserve">, </w:t>
            </w:r>
            <w:proofErr w:type="spellStart"/>
            <w:r w:rsidRPr="001D3C9F">
              <w:t>classification</w:t>
            </w:r>
            <w:proofErr w:type="spellEnd"/>
            <w:r w:rsidRPr="001D3C9F">
              <w:t xml:space="preserve">, </w:t>
            </w:r>
            <w:proofErr w:type="spellStart"/>
            <w:r w:rsidRPr="001D3C9F">
              <w:t>general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principles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of</w:t>
            </w:r>
            <w:proofErr w:type="spellEnd"/>
            <w:r w:rsidRPr="001D3C9F">
              <w:t xml:space="preserve"> design, performance </w:t>
            </w:r>
            <w:proofErr w:type="spellStart"/>
            <w:r w:rsidRPr="001D3C9F">
              <w:t>requirements</w:t>
            </w:r>
            <w:proofErr w:type="spellEnd"/>
            <w:r w:rsidRPr="001D3C9F">
              <w:t xml:space="preserve"> and test </w:t>
            </w:r>
            <w:proofErr w:type="spellStart"/>
            <w:r w:rsidRPr="001D3C9F">
              <w:t>methods</w:t>
            </w:r>
            <w:proofErr w:type="spellEnd"/>
          </w:p>
        </w:tc>
      </w:tr>
      <w:tr w:rsidR="00506312" w:rsidRPr="00DB612F" w14:paraId="28C8981F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841DB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1433</w:t>
            </w:r>
          </w:p>
          <w:p w14:paraId="63C3404E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</w:p>
        </w:tc>
        <w:tc>
          <w:tcPr>
            <w:tcW w:w="725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6D0B1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13 6302</w:t>
            </w:r>
          </w:p>
        </w:tc>
        <w:tc>
          <w:tcPr>
            <w:tcW w:w="29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106C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Odvodňovací žlábky pro dopravní a pěší plochy – Klasifikace, konstrukční zásady, zkoušení, označování a hodnocení shody</w:t>
            </w:r>
          </w:p>
          <w:p w14:paraId="696D7FB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channels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vehicular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pedestrian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areas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Classification</w:t>
            </w:r>
            <w:proofErr w:type="spellEnd"/>
            <w:r w:rsidRPr="00DB612F">
              <w:rPr>
                <w:rFonts w:cs="Arial"/>
              </w:rPr>
              <w:t xml:space="preserve">, design and testing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marking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evaluation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conformity</w:t>
            </w:r>
            <w:proofErr w:type="spellEnd"/>
          </w:p>
        </w:tc>
      </w:tr>
      <w:tr w:rsidR="00506312" w:rsidRPr="00DB612F" w14:paraId="025B4203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0A98A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lastRenderedPageBreak/>
              <w:t>ČSN EN 13101</w:t>
            </w:r>
          </w:p>
          <w:p w14:paraId="0CF4E987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FA414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13 6352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66A6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Stupadla pro podzemní vstupní šachty – Požadavky, označování, zkoušení a hodnocení shody</w:t>
            </w:r>
          </w:p>
          <w:p w14:paraId="559CFB2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Steps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underground man </w:t>
            </w:r>
            <w:proofErr w:type="spellStart"/>
            <w:r w:rsidRPr="00DB612F">
              <w:rPr>
                <w:rFonts w:cs="Arial"/>
              </w:rPr>
              <w:t>entry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chambers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marking</w:t>
            </w:r>
            <w:proofErr w:type="spellEnd"/>
            <w:r w:rsidRPr="00DB612F">
              <w:rPr>
                <w:rFonts w:cs="Arial"/>
              </w:rPr>
              <w:t xml:space="preserve">, testing and </w:t>
            </w:r>
            <w:proofErr w:type="spellStart"/>
            <w:r w:rsidRPr="00DB612F">
              <w:rPr>
                <w:rFonts w:cs="Arial"/>
              </w:rPr>
              <w:t>evaluation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conformity</w:t>
            </w:r>
            <w:proofErr w:type="spellEnd"/>
          </w:p>
        </w:tc>
      </w:tr>
      <w:tr w:rsidR="00506312" w:rsidRPr="00DB612F" w14:paraId="0EEA303B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2DD5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 xml:space="preserve">ČSN EN 14396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AF575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13 6353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7795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Žebříky pevně zabudované v šachtách</w:t>
            </w:r>
          </w:p>
          <w:p w14:paraId="6857E49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Fixed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ladders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manholes</w:t>
            </w:r>
            <w:proofErr w:type="spellEnd"/>
          </w:p>
        </w:tc>
      </w:tr>
      <w:tr w:rsidR="00506312" w:rsidRPr="00DB612F" w14:paraId="727F342D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90F11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 xml:space="preserve">ČSN EN 1253-1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3CB88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13 6366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3D767" w14:textId="77777777" w:rsidR="00506312" w:rsidRPr="001D3C9F" w:rsidRDefault="00506312" w:rsidP="001F0521">
            <w:r w:rsidRPr="001D3C9F">
              <w:t>Podlahové vpusti a střešní vtoky - Část 1: Podlahové vpusti se zápachovou uzávěrkou s výškou vodního uzávěru nejméně 50 mm</w:t>
            </w:r>
          </w:p>
          <w:p w14:paraId="79DB70B1" w14:textId="77777777" w:rsidR="00506312" w:rsidRPr="001D3C9F" w:rsidRDefault="00506312" w:rsidP="001F0521">
            <w:pPr>
              <w:rPr>
                <w:rFonts w:cs="Arial"/>
              </w:rPr>
            </w:pPr>
            <w:proofErr w:type="spellStart"/>
            <w:r w:rsidRPr="001D3C9F">
              <w:t>Gullies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for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buildings</w:t>
            </w:r>
            <w:proofErr w:type="spellEnd"/>
            <w:r w:rsidRPr="001D3C9F">
              <w:t xml:space="preserve"> - Part 1: </w:t>
            </w:r>
            <w:proofErr w:type="spellStart"/>
            <w:r w:rsidRPr="001D3C9F">
              <w:t>Trapped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floor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gullies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with</w:t>
            </w:r>
            <w:proofErr w:type="spellEnd"/>
            <w:r w:rsidRPr="001D3C9F">
              <w:t xml:space="preserve"> a </w:t>
            </w:r>
            <w:proofErr w:type="spellStart"/>
            <w:r w:rsidRPr="001D3C9F">
              <w:t>depth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water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seal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of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at</w:t>
            </w:r>
            <w:proofErr w:type="spellEnd"/>
            <w:r w:rsidRPr="001D3C9F">
              <w:t xml:space="preserve"> least 50 mm</w:t>
            </w:r>
          </w:p>
        </w:tc>
      </w:tr>
      <w:tr w:rsidR="00506312" w:rsidRPr="00DB612F" w14:paraId="54C61C46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1A88C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1253-2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BC29F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13 6366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63DB5" w14:textId="77777777" w:rsidR="00506312" w:rsidRPr="001D3C9F" w:rsidRDefault="00506312" w:rsidP="001F0521">
            <w:r w:rsidRPr="001D3C9F">
              <w:t>Podlahové vpusti a střešní vtoky - Část 2: Střešní vtoky a podlahové vpusti bez zápachové uzávěrky</w:t>
            </w:r>
          </w:p>
          <w:p w14:paraId="128A0A9E" w14:textId="77777777" w:rsidR="00506312" w:rsidRPr="001D3C9F" w:rsidRDefault="00506312" w:rsidP="001F0521">
            <w:pPr>
              <w:rPr>
                <w:rFonts w:cs="Arial"/>
              </w:rPr>
            </w:pPr>
            <w:proofErr w:type="spellStart"/>
            <w:r w:rsidRPr="001D3C9F">
              <w:t>Gullies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for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buildings</w:t>
            </w:r>
            <w:proofErr w:type="spellEnd"/>
            <w:r w:rsidRPr="001D3C9F">
              <w:t xml:space="preserve"> - Part 2: </w:t>
            </w:r>
            <w:proofErr w:type="spellStart"/>
            <w:r w:rsidRPr="001D3C9F">
              <w:t>Roof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drains</w:t>
            </w:r>
            <w:proofErr w:type="spellEnd"/>
            <w:r w:rsidRPr="001D3C9F">
              <w:t xml:space="preserve"> and </w:t>
            </w:r>
            <w:proofErr w:type="spellStart"/>
            <w:r w:rsidRPr="001D3C9F">
              <w:t>floor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gullies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without</w:t>
            </w:r>
            <w:proofErr w:type="spellEnd"/>
            <w:r w:rsidRPr="001D3C9F">
              <w:t xml:space="preserve"> trap</w:t>
            </w:r>
          </w:p>
        </w:tc>
      </w:tr>
      <w:tr w:rsidR="00506312" w:rsidRPr="00DB612F" w14:paraId="7673B7CF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9134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 xml:space="preserve">ČSN EN 1253-3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A67B0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13 6366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87EB6" w14:textId="77777777" w:rsidR="00506312" w:rsidRPr="001D3C9F" w:rsidRDefault="00506312" w:rsidP="001F0521">
            <w:r w:rsidRPr="001D3C9F">
              <w:t>Podlahové vpusti a střešní vtoky - Část 3: Hodnocení shody</w:t>
            </w:r>
          </w:p>
          <w:p w14:paraId="1421F9AA" w14:textId="77777777" w:rsidR="00506312" w:rsidRPr="001D3C9F" w:rsidRDefault="00506312" w:rsidP="001F0521">
            <w:pPr>
              <w:rPr>
                <w:rFonts w:cs="Arial"/>
              </w:rPr>
            </w:pPr>
            <w:proofErr w:type="spellStart"/>
            <w:r w:rsidRPr="001D3C9F">
              <w:t>Gullies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for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buildings</w:t>
            </w:r>
            <w:proofErr w:type="spellEnd"/>
            <w:r w:rsidRPr="001D3C9F">
              <w:t xml:space="preserve"> - Part 3: </w:t>
            </w:r>
            <w:proofErr w:type="spellStart"/>
            <w:r w:rsidRPr="001D3C9F">
              <w:t>Evaluation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of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conformity</w:t>
            </w:r>
            <w:proofErr w:type="spellEnd"/>
          </w:p>
        </w:tc>
      </w:tr>
      <w:tr w:rsidR="00506312" w:rsidRPr="00DB612F" w14:paraId="6BFEDBC0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F8439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1253-4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05AA4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13 6366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240E9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Podlahové vpusti a střešní vtoky - Část 4: Víčka a vtokové mřížky</w:t>
            </w:r>
          </w:p>
          <w:p w14:paraId="320103E3" w14:textId="77777777" w:rsidR="00506312" w:rsidRPr="001D3C9F" w:rsidRDefault="00506312" w:rsidP="001F0521">
            <w:pPr>
              <w:rPr>
                <w:rFonts w:cs="Arial"/>
              </w:rPr>
            </w:pPr>
            <w:proofErr w:type="spellStart"/>
            <w:r w:rsidRPr="001D3C9F">
              <w:rPr>
                <w:rFonts w:cs="Arial"/>
              </w:rPr>
              <w:t>Gullies</w:t>
            </w:r>
            <w:proofErr w:type="spellEnd"/>
            <w:r w:rsidRPr="001D3C9F">
              <w:rPr>
                <w:rFonts w:cs="Arial"/>
              </w:rPr>
              <w:t xml:space="preserve"> </w:t>
            </w:r>
            <w:proofErr w:type="spellStart"/>
            <w:r w:rsidRPr="001D3C9F">
              <w:rPr>
                <w:rFonts w:cs="Arial"/>
              </w:rPr>
              <w:t>for</w:t>
            </w:r>
            <w:proofErr w:type="spellEnd"/>
            <w:r w:rsidRPr="001D3C9F">
              <w:rPr>
                <w:rFonts w:cs="Arial"/>
              </w:rPr>
              <w:t xml:space="preserve"> </w:t>
            </w:r>
            <w:proofErr w:type="spellStart"/>
            <w:r w:rsidRPr="001D3C9F">
              <w:rPr>
                <w:rFonts w:cs="Arial"/>
              </w:rPr>
              <w:t>buildings</w:t>
            </w:r>
            <w:proofErr w:type="spellEnd"/>
            <w:r w:rsidRPr="001D3C9F">
              <w:rPr>
                <w:rFonts w:cs="Arial"/>
              </w:rPr>
              <w:t xml:space="preserve"> - Part 4: Access </w:t>
            </w:r>
            <w:proofErr w:type="spellStart"/>
            <w:r w:rsidRPr="001D3C9F">
              <w:rPr>
                <w:rFonts w:cs="Arial"/>
              </w:rPr>
              <w:t>covers</w:t>
            </w:r>
            <w:proofErr w:type="spellEnd"/>
          </w:p>
        </w:tc>
      </w:tr>
      <w:tr w:rsidR="00506312" w:rsidRPr="00DB612F" w14:paraId="30A38753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14F1C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 xml:space="preserve">ČSN EN 1253-5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B07B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13 6366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300D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Podlahové vpusti a střešní vtoky - Část 5: Uzávěrka proti lehkým kapalinám</w:t>
            </w:r>
          </w:p>
          <w:p w14:paraId="1AF47E7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Gullies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5: </w:t>
            </w:r>
            <w:proofErr w:type="spellStart"/>
            <w:r w:rsidRPr="00DB612F">
              <w:rPr>
                <w:rFonts w:cs="Arial"/>
              </w:rPr>
              <w:t>Gullies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light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liquids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closure</w:t>
            </w:r>
            <w:proofErr w:type="spellEnd"/>
          </w:p>
        </w:tc>
      </w:tr>
      <w:tr w:rsidR="00506312" w:rsidRPr="00DB612F" w14:paraId="74564888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B3F91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13564-1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24AEE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13 6370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1819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Zpětné armatury pro vnitřní kanalizaci - </w:t>
            </w:r>
            <w:r w:rsidRPr="00DB612F">
              <w:rPr>
                <w:rFonts w:cs="Arial"/>
              </w:rPr>
              <w:br/>
              <w:t>Část 1: Požadavky</w:t>
            </w:r>
          </w:p>
          <w:p w14:paraId="3564BA9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Anti-</w:t>
            </w:r>
            <w:proofErr w:type="spellStart"/>
            <w:r w:rsidRPr="00DB612F">
              <w:rPr>
                <w:rFonts w:cs="Arial"/>
              </w:rPr>
              <w:t>flooding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devices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6C7934BB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96CEA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13564-2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408E1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13 6370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5583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Zpětné armatury pro vnitřní kanalizaci - </w:t>
            </w:r>
            <w:r w:rsidRPr="00DB612F">
              <w:rPr>
                <w:rFonts w:cs="Arial"/>
              </w:rPr>
              <w:br/>
              <w:t>Část 2: Zkušební metody</w:t>
            </w:r>
          </w:p>
          <w:p w14:paraId="77E6CDF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Anti-</w:t>
            </w:r>
            <w:proofErr w:type="spellStart"/>
            <w:r w:rsidRPr="00DB612F">
              <w:rPr>
                <w:rFonts w:cs="Arial"/>
              </w:rPr>
              <w:t>flooding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devices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2: Test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</w:p>
        </w:tc>
      </w:tr>
      <w:tr w:rsidR="00506312" w:rsidRPr="00DB612F" w14:paraId="1EFF380E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8D144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 xml:space="preserve">ČSN EN 13564-3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0BD65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13 6370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EC58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Zpětné armatury pro vnitřní kanalizaci - Část 3: Zabezpečování jakosti</w:t>
            </w:r>
          </w:p>
          <w:p w14:paraId="17CC986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Anti-</w:t>
            </w:r>
            <w:proofErr w:type="spellStart"/>
            <w:r w:rsidRPr="00DB612F">
              <w:rPr>
                <w:rFonts w:cs="Arial"/>
              </w:rPr>
              <w:t>flooding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devices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3: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assurance</w:t>
            </w:r>
            <w:proofErr w:type="spellEnd"/>
          </w:p>
        </w:tc>
      </w:tr>
      <w:tr w:rsidR="00506312" w:rsidRPr="00DB612F" w14:paraId="0169BF85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63100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 xml:space="preserve">ČSN EN 12380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2A485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13 6371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E3BC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Přivzdušňovací</w:t>
            </w:r>
            <w:proofErr w:type="spellEnd"/>
            <w:r w:rsidRPr="00DB612F">
              <w:rPr>
                <w:rFonts w:cs="Arial"/>
              </w:rPr>
              <w:t xml:space="preserve"> ventily pro vnitřní kanalizaci – Požadavky, zkušební metody a hodnocení shody</w:t>
            </w:r>
          </w:p>
          <w:p w14:paraId="6958741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Air </w:t>
            </w:r>
            <w:proofErr w:type="spellStart"/>
            <w:r w:rsidRPr="00DB612F">
              <w:rPr>
                <w:rFonts w:cs="Arial"/>
              </w:rPr>
              <w:t>admittance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valves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tests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evaluation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conformity</w:t>
            </w:r>
            <w:proofErr w:type="spellEnd"/>
          </w:p>
        </w:tc>
      </w:tr>
      <w:tr w:rsidR="00506312" w:rsidRPr="00DB612F" w14:paraId="55726F1F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E4F0C9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274-1</w:t>
            </w:r>
          </w:p>
        </w:tc>
        <w:tc>
          <w:tcPr>
            <w:tcW w:w="725" w:type="pct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F633F2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13 7210</w:t>
            </w:r>
          </w:p>
        </w:tc>
        <w:tc>
          <w:tcPr>
            <w:tcW w:w="298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33C9E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Zdravotně technické armatury – Odpadové armatury pro zařizovací předměty – Část 1: Požadavky</w:t>
            </w:r>
          </w:p>
          <w:p w14:paraId="5ED611B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lastRenderedPageBreak/>
              <w:t>Waste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sanitary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appliances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625E4D28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DE9B5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lastRenderedPageBreak/>
              <w:t>ČSN EN 274-2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B7860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13 7210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600D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Zdravotně technické armatury – Odpadové armatury pro zařizovací předměty – Část 2: Zkušební metody</w:t>
            </w:r>
          </w:p>
          <w:p w14:paraId="3F3B55F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sanitary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appliances</w:t>
            </w:r>
            <w:proofErr w:type="spellEnd"/>
            <w:r w:rsidRPr="00DB612F">
              <w:rPr>
                <w:rFonts w:cs="Arial"/>
              </w:rPr>
              <w:t xml:space="preserve"> - Part 2: Test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</w:p>
        </w:tc>
      </w:tr>
      <w:tr w:rsidR="00506312" w:rsidRPr="00DB612F" w14:paraId="0F7FF547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2E29A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274-3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C1D71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13 7210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2365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Zdravotně technické armatury – Odpadové armatury pro zařizovací předměty – Část 3: Řízení jakosti</w:t>
            </w:r>
          </w:p>
          <w:p w14:paraId="376A991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sanitary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appliances</w:t>
            </w:r>
            <w:proofErr w:type="spellEnd"/>
            <w:r w:rsidRPr="00DB612F">
              <w:rPr>
                <w:rFonts w:cs="Arial"/>
              </w:rPr>
              <w:t xml:space="preserve"> - Part 3: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</w:p>
        </w:tc>
      </w:tr>
      <w:tr w:rsidR="00506312" w:rsidRPr="00DB612F" w14:paraId="2D2A334C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F16A2D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598+A1</w:t>
            </w:r>
          </w:p>
        </w:tc>
        <w:tc>
          <w:tcPr>
            <w:tcW w:w="725" w:type="pct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8321D4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13 8101</w:t>
            </w:r>
          </w:p>
        </w:tc>
        <w:tc>
          <w:tcPr>
            <w:tcW w:w="298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B5A7E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Trubky, tvarovky a příslušenství z tvárné litiny a jejich spojování pro kanalizační potrubí – Požadavky a metody zkoušení</w:t>
            </w:r>
          </w:p>
          <w:p w14:paraId="1AF7BD69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Ductile</w:t>
            </w:r>
            <w:proofErr w:type="spellEnd"/>
            <w:r w:rsidRPr="00DB612F">
              <w:rPr>
                <w:rFonts w:cs="Arial"/>
              </w:rPr>
              <w:t xml:space="preserve"> iron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accessories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their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joints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applications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and test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</w:p>
        </w:tc>
      </w:tr>
      <w:tr w:rsidR="00506312" w:rsidRPr="00DB612F" w14:paraId="7069B6B4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EAF65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1D3C9F">
              <w:rPr>
                <w:rFonts w:cs="Arial"/>
                <w:lang w:val="cs-CZ"/>
              </w:rPr>
              <w:t>ČSN EN 877</w:t>
            </w:r>
          </w:p>
          <w:p w14:paraId="339B85CA" w14:textId="77777777" w:rsidR="00506312" w:rsidRPr="001D3C9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76E3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13 8110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5E0D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Litinové trubky a tvarovky, jejich spoje a příslušenství pro odvádění vody z budov – Požadavky, zkušební metody a zabezpečování jakosti</w:t>
            </w:r>
          </w:p>
          <w:p w14:paraId="60B08EF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Cast</w:t>
            </w:r>
            <w:proofErr w:type="spellEnd"/>
            <w:r w:rsidRPr="00DB612F">
              <w:rPr>
                <w:rFonts w:cs="Arial"/>
              </w:rPr>
              <w:t xml:space="preserve"> iron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their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joints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accessories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evacuation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from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, test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assurance</w:t>
            </w:r>
            <w:proofErr w:type="spellEnd"/>
          </w:p>
        </w:tc>
      </w:tr>
      <w:tr w:rsidR="00506312" w:rsidRPr="00DB612F" w14:paraId="6B9FB77C" w14:textId="77777777" w:rsidTr="00506312">
        <w:trPr>
          <w:cantSplit/>
          <w:trHeight w:val="145"/>
        </w:trPr>
        <w:tc>
          <w:tcPr>
            <w:tcW w:w="1291" w:type="pct"/>
          </w:tcPr>
          <w:p w14:paraId="229305D6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14 0110</w:t>
            </w:r>
          </w:p>
        </w:tc>
        <w:tc>
          <w:tcPr>
            <w:tcW w:w="725" w:type="pct"/>
            <w:gridSpan w:val="2"/>
          </w:tcPr>
          <w:p w14:paraId="7D53B2B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14 0110</w:t>
            </w:r>
          </w:p>
        </w:tc>
        <w:tc>
          <w:tcPr>
            <w:tcW w:w="2984" w:type="pct"/>
          </w:tcPr>
          <w:p w14:paraId="0EFB02E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Názvosloví chladicí techniky</w:t>
            </w:r>
          </w:p>
          <w:p w14:paraId="4EAA057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Terminology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refrigerating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technique</w:t>
            </w:r>
            <w:proofErr w:type="spellEnd"/>
          </w:p>
        </w:tc>
      </w:tr>
      <w:tr w:rsidR="00506312" w:rsidRPr="00DB612F" w14:paraId="7E20FC74" w14:textId="77777777" w:rsidTr="00506312">
        <w:trPr>
          <w:cantSplit/>
          <w:trHeight w:val="145"/>
        </w:trPr>
        <w:tc>
          <w:tcPr>
            <w:tcW w:w="1291" w:type="pct"/>
          </w:tcPr>
          <w:p w14:paraId="694EFE6A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EN 378-1</w:t>
            </w:r>
          </w:p>
          <w:p w14:paraId="168317C7" w14:textId="77777777" w:rsidR="00506312" w:rsidRPr="001D3C9F" w:rsidRDefault="00506312" w:rsidP="001F0521">
            <w:pPr>
              <w:rPr>
                <w:rFonts w:cs="Arial"/>
              </w:rPr>
            </w:pPr>
          </w:p>
        </w:tc>
        <w:tc>
          <w:tcPr>
            <w:tcW w:w="725" w:type="pct"/>
            <w:gridSpan w:val="2"/>
          </w:tcPr>
          <w:p w14:paraId="3E33FD04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14 0647</w:t>
            </w:r>
          </w:p>
          <w:p w14:paraId="6B7E667B" w14:textId="77777777" w:rsidR="00506312" w:rsidRPr="001D3C9F" w:rsidRDefault="00506312" w:rsidP="001F0521">
            <w:pPr>
              <w:rPr>
                <w:rFonts w:cs="Arial"/>
              </w:rPr>
            </w:pPr>
          </w:p>
        </w:tc>
        <w:tc>
          <w:tcPr>
            <w:tcW w:w="2984" w:type="pct"/>
          </w:tcPr>
          <w:p w14:paraId="6B2E6954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t>Chladicí zařízení a tepelná čerpadla - Bezpečnostní a environmentální požadavky - Část 1: Základní požadavky, definice, klasifikace a kritéria volby</w:t>
            </w:r>
            <w:r w:rsidRPr="001D3C9F">
              <w:rPr>
                <w:rFonts w:cs="Arial"/>
              </w:rPr>
              <w:t xml:space="preserve"> </w:t>
            </w:r>
          </w:p>
          <w:p w14:paraId="6E8BA40A" w14:textId="77777777" w:rsidR="00506312" w:rsidRPr="001D3C9F" w:rsidRDefault="00506312" w:rsidP="001F0521">
            <w:pPr>
              <w:rPr>
                <w:rFonts w:cs="Arial"/>
              </w:rPr>
            </w:pPr>
            <w:proofErr w:type="spellStart"/>
            <w:r w:rsidRPr="001D3C9F">
              <w:t>Refrigerating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systems</w:t>
            </w:r>
            <w:proofErr w:type="spellEnd"/>
            <w:r w:rsidRPr="001D3C9F">
              <w:t xml:space="preserve"> and </w:t>
            </w:r>
            <w:proofErr w:type="spellStart"/>
            <w:r w:rsidRPr="001D3C9F">
              <w:t>heat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pumps</w:t>
            </w:r>
            <w:proofErr w:type="spellEnd"/>
            <w:r w:rsidRPr="001D3C9F">
              <w:t xml:space="preserve"> - </w:t>
            </w:r>
            <w:proofErr w:type="spellStart"/>
            <w:r w:rsidRPr="001D3C9F">
              <w:t>Safety</w:t>
            </w:r>
            <w:proofErr w:type="spellEnd"/>
            <w:r w:rsidRPr="001D3C9F">
              <w:t xml:space="preserve"> and </w:t>
            </w:r>
            <w:proofErr w:type="spellStart"/>
            <w:r w:rsidRPr="001D3C9F">
              <w:t>environmental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requirements</w:t>
            </w:r>
            <w:proofErr w:type="spellEnd"/>
            <w:r w:rsidRPr="001D3C9F">
              <w:t xml:space="preserve"> - Part 1: Basic </w:t>
            </w:r>
            <w:proofErr w:type="spellStart"/>
            <w:r w:rsidRPr="001D3C9F">
              <w:t>requirements</w:t>
            </w:r>
            <w:proofErr w:type="spellEnd"/>
            <w:r w:rsidRPr="001D3C9F">
              <w:t xml:space="preserve">, </w:t>
            </w:r>
            <w:proofErr w:type="spellStart"/>
            <w:r w:rsidRPr="001D3C9F">
              <w:t>definitions</w:t>
            </w:r>
            <w:proofErr w:type="spellEnd"/>
            <w:r w:rsidRPr="001D3C9F">
              <w:t xml:space="preserve">, </w:t>
            </w:r>
            <w:proofErr w:type="spellStart"/>
            <w:r w:rsidRPr="001D3C9F">
              <w:t>classification</w:t>
            </w:r>
            <w:proofErr w:type="spellEnd"/>
            <w:r w:rsidRPr="001D3C9F">
              <w:t xml:space="preserve"> and </w:t>
            </w:r>
            <w:proofErr w:type="spellStart"/>
            <w:r w:rsidRPr="001D3C9F">
              <w:t>selection</w:t>
            </w:r>
            <w:proofErr w:type="spellEnd"/>
            <w:r w:rsidRPr="001D3C9F">
              <w:t xml:space="preserve"> </w:t>
            </w:r>
            <w:proofErr w:type="spellStart"/>
            <w:r w:rsidRPr="001D3C9F">
              <w:t>criteria</w:t>
            </w:r>
            <w:proofErr w:type="spellEnd"/>
          </w:p>
        </w:tc>
      </w:tr>
      <w:tr w:rsidR="00506312" w:rsidRPr="00DB612F" w14:paraId="0B4C16F6" w14:textId="77777777" w:rsidTr="00506312">
        <w:trPr>
          <w:cantSplit/>
          <w:trHeight w:val="145"/>
        </w:trPr>
        <w:tc>
          <w:tcPr>
            <w:tcW w:w="1291" w:type="pct"/>
          </w:tcPr>
          <w:p w14:paraId="5281F2D6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ISO 5149</w:t>
            </w:r>
          </w:p>
        </w:tc>
        <w:tc>
          <w:tcPr>
            <w:tcW w:w="725" w:type="pct"/>
            <w:gridSpan w:val="2"/>
          </w:tcPr>
          <w:p w14:paraId="5E4DEFF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14 2749</w:t>
            </w:r>
          </w:p>
        </w:tc>
        <w:tc>
          <w:tcPr>
            <w:tcW w:w="2984" w:type="pct"/>
          </w:tcPr>
          <w:p w14:paraId="6EFB594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Mechanická chladicí zařízení používaná pro chlazení a ohřev - Požadavky bezpečnosti</w:t>
            </w:r>
          </w:p>
          <w:p w14:paraId="3B9CD96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Mechanical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refrigerating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used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cooling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heating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7EDAD715" w14:textId="77777777" w:rsidTr="00506312">
        <w:trPr>
          <w:cantSplit/>
          <w:trHeight w:val="145"/>
        </w:trPr>
        <w:tc>
          <w:tcPr>
            <w:tcW w:w="1291" w:type="pct"/>
          </w:tcPr>
          <w:p w14:paraId="0119A21B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EN 1527</w:t>
            </w:r>
          </w:p>
        </w:tc>
        <w:tc>
          <w:tcPr>
            <w:tcW w:w="725" w:type="pct"/>
            <w:gridSpan w:val="2"/>
          </w:tcPr>
          <w:p w14:paraId="4F6C84E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16 5761</w:t>
            </w:r>
          </w:p>
        </w:tc>
        <w:tc>
          <w:tcPr>
            <w:tcW w:w="2984" w:type="pct"/>
          </w:tcPr>
          <w:p w14:paraId="11337A5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Stavební kování - Kování pro posuvné a skládací dveře - Požadavky a zkušební metody</w:t>
            </w:r>
          </w:p>
          <w:p w14:paraId="7EEA556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hardware - Hardware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sliding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doors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folding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doors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and test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</w:p>
        </w:tc>
      </w:tr>
      <w:tr w:rsidR="00506312" w:rsidRPr="00DB612F" w14:paraId="5AAD998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C7A4747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33 0010 ed.2</w:t>
            </w:r>
          </w:p>
        </w:tc>
        <w:tc>
          <w:tcPr>
            <w:tcW w:w="725" w:type="pct"/>
            <w:gridSpan w:val="2"/>
          </w:tcPr>
          <w:p w14:paraId="6A0D3200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33 0010</w:t>
            </w:r>
          </w:p>
        </w:tc>
        <w:tc>
          <w:tcPr>
            <w:tcW w:w="2984" w:type="pct"/>
          </w:tcPr>
          <w:p w14:paraId="17442795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Elektrická zařízení - Rozdělení a pojmy</w:t>
            </w:r>
          </w:p>
          <w:p w14:paraId="2CAF4317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 xml:space="preserve">Electric </w:t>
            </w:r>
            <w:proofErr w:type="spellStart"/>
            <w:r w:rsidRPr="006E379C">
              <w:rPr>
                <w:rFonts w:cs="Arial"/>
              </w:rPr>
              <w:t>appliances</w:t>
            </w:r>
            <w:proofErr w:type="spellEnd"/>
            <w:r w:rsidRPr="006E379C">
              <w:rPr>
                <w:rFonts w:cs="Arial"/>
              </w:rPr>
              <w:t xml:space="preserve"> - </w:t>
            </w:r>
            <w:proofErr w:type="spellStart"/>
            <w:r w:rsidRPr="006E379C">
              <w:rPr>
                <w:rFonts w:cs="Arial"/>
              </w:rPr>
              <w:t>Classification</w:t>
            </w:r>
            <w:proofErr w:type="spellEnd"/>
            <w:r w:rsidRPr="006E379C">
              <w:rPr>
                <w:rFonts w:cs="Arial"/>
              </w:rPr>
              <w:t xml:space="preserve"> and </w:t>
            </w:r>
            <w:proofErr w:type="spellStart"/>
            <w:r w:rsidRPr="006E379C">
              <w:rPr>
                <w:rFonts w:cs="Arial"/>
              </w:rPr>
              <w:t>definitions</w:t>
            </w:r>
            <w:proofErr w:type="spellEnd"/>
          </w:p>
        </w:tc>
      </w:tr>
      <w:tr w:rsidR="00506312" w:rsidRPr="00DB612F" w14:paraId="76690B82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50E7B785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EN 60038</w:t>
            </w:r>
          </w:p>
        </w:tc>
        <w:tc>
          <w:tcPr>
            <w:tcW w:w="725" w:type="pct"/>
            <w:gridSpan w:val="2"/>
          </w:tcPr>
          <w:p w14:paraId="64783D3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33 0120</w:t>
            </w:r>
          </w:p>
        </w:tc>
        <w:tc>
          <w:tcPr>
            <w:tcW w:w="2984" w:type="pct"/>
          </w:tcPr>
          <w:p w14:paraId="73D2116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Jmenovitá napětí CENELEC</w:t>
            </w:r>
          </w:p>
          <w:p w14:paraId="5CF321E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CENELEC standard </w:t>
            </w:r>
            <w:proofErr w:type="spellStart"/>
            <w:r w:rsidRPr="00DB612F">
              <w:rPr>
                <w:rFonts w:cs="Arial"/>
              </w:rPr>
              <w:t>voltages</w:t>
            </w:r>
            <w:proofErr w:type="spellEnd"/>
          </w:p>
        </w:tc>
      </w:tr>
      <w:tr w:rsidR="00506312" w:rsidRPr="00DB612F" w14:paraId="59F8FCC5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6EB83F2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50160 ed.3</w:t>
            </w:r>
          </w:p>
        </w:tc>
        <w:tc>
          <w:tcPr>
            <w:tcW w:w="725" w:type="pct"/>
            <w:gridSpan w:val="2"/>
          </w:tcPr>
          <w:p w14:paraId="0431AF5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33 0122</w:t>
            </w:r>
          </w:p>
        </w:tc>
        <w:tc>
          <w:tcPr>
            <w:tcW w:w="2984" w:type="pct"/>
          </w:tcPr>
          <w:p w14:paraId="01212B1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Charakteristiky napětí elektrické energie dodávané z veřejných distribučních sítí</w:t>
            </w:r>
          </w:p>
          <w:p w14:paraId="707F2D4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characteristics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supplied</w:t>
            </w:r>
            <w:proofErr w:type="spellEnd"/>
            <w:r w:rsidRPr="00DB612F">
              <w:rPr>
                <w:rFonts w:cs="Arial"/>
              </w:rPr>
              <w:t xml:space="preserve"> by public </w:t>
            </w:r>
            <w:proofErr w:type="spellStart"/>
            <w:r w:rsidRPr="00DB612F">
              <w:rPr>
                <w:rFonts w:cs="Arial"/>
              </w:rPr>
              <w:t>electricity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networks</w:t>
            </w:r>
            <w:proofErr w:type="spellEnd"/>
          </w:p>
        </w:tc>
      </w:tr>
      <w:tr w:rsidR="00506312" w:rsidRPr="00DB612F" w14:paraId="5A8A372F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006003C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lastRenderedPageBreak/>
              <w:t>ČSN EN 60445 ed.4</w:t>
            </w:r>
          </w:p>
        </w:tc>
        <w:tc>
          <w:tcPr>
            <w:tcW w:w="725" w:type="pct"/>
            <w:gridSpan w:val="2"/>
          </w:tcPr>
          <w:p w14:paraId="4143E28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33 0160</w:t>
            </w:r>
          </w:p>
        </w:tc>
        <w:tc>
          <w:tcPr>
            <w:tcW w:w="2984" w:type="pct"/>
          </w:tcPr>
          <w:p w14:paraId="6455272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Základní a bezpečnostní zásady pro rozhraní člověk-stroj, značení a identifikaci - Identifikace svorek předmětů, konců vodičů a vodičů</w:t>
            </w:r>
          </w:p>
          <w:p w14:paraId="31CB2D0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Basic and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man-</w:t>
            </w:r>
            <w:proofErr w:type="spellStart"/>
            <w:r w:rsidRPr="00DB612F">
              <w:rPr>
                <w:rFonts w:cs="Arial"/>
              </w:rPr>
              <w:t>machine</w:t>
            </w:r>
            <w:proofErr w:type="spellEnd"/>
            <w:r w:rsidRPr="00DB612F">
              <w:rPr>
                <w:rFonts w:cs="Arial"/>
              </w:rPr>
              <w:t xml:space="preserve"> interface, </w:t>
            </w:r>
            <w:proofErr w:type="spellStart"/>
            <w:r w:rsidRPr="00DB612F">
              <w:rPr>
                <w:rFonts w:cs="Arial"/>
              </w:rPr>
              <w:t>marking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identification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Identification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terminals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conductor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terminations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conductors</w:t>
            </w:r>
            <w:proofErr w:type="spellEnd"/>
          </w:p>
        </w:tc>
      </w:tr>
      <w:tr w:rsidR="00506312" w:rsidRPr="00DB612F" w14:paraId="38F0129F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0373EC48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33 0165 ed.2</w:t>
            </w:r>
          </w:p>
        </w:tc>
        <w:tc>
          <w:tcPr>
            <w:tcW w:w="725" w:type="pct"/>
            <w:gridSpan w:val="2"/>
          </w:tcPr>
          <w:p w14:paraId="113C3058" w14:textId="77777777" w:rsidR="00506312" w:rsidRPr="006E379C" w:rsidRDefault="00506312" w:rsidP="001F0521">
            <w:pPr>
              <w:jc w:val="left"/>
              <w:rPr>
                <w:rFonts w:cs="Arial"/>
              </w:rPr>
            </w:pPr>
            <w:r w:rsidRPr="006E379C">
              <w:rPr>
                <w:rFonts w:cs="Arial"/>
              </w:rPr>
              <w:t>33 0165</w:t>
            </w:r>
          </w:p>
        </w:tc>
        <w:tc>
          <w:tcPr>
            <w:tcW w:w="2984" w:type="pct"/>
          </w:tcPr>
          <w:p w14:paraId="4D175D8F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 xml:space="preserve">Značení vodičů barvami </w:t>
            </w:r>
            <w:proofErr w:type="gramStart"/>
            <w:r w:rsidRPr="006E379C">
              <w:rPr>
                <w:rFonts w:cs="Arial"/>
              </w:rPr>
              <w:t>a nebo</w:t>
            </w:r>
            <w:proofErr w:type="gramEnd"/>
            <w:r w:rsidRPr="006E379C">
              <w:rPr>
                <w:rFonts w:cs="Arial"/>
              </w:rPr>
              <w:t xml:space="preserve"> číslicemi - Prováděcí ustanovení</w:t>
            </w:r>
          </w:p>
          <w:p w14:paraId="146D1CA1" w14:textId="77777777" w:rsidR="00506312" w:rsidRPr="006E379C" w:rsidRDefault="00506312" w:rsidP="001F0521">
            <w:pPr>
              <w:rPr>
                <w:rFonts w:cs="Arial"/>
              </w:rPr>
            </w:pPr>
            <w:proofErr w:type="spellStart"/>
            <w:r w:rsidRPr="006E379C">
              <w:rPr>
                <w:rFonts w:cs="Arial"/>
              </w:rPr>
              <w:t>Identification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of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conductors</w:t>
            </w:r>
            <w:proofErr w:type="spellEnd"/>
            <w:r w:rsidRPr="006E379C">
              <w:rPr>
                <w:rFonts w:cs="Arial"/>
              </w:rPr>
              <w:t xml:space="preserve"> by </w:t>
            </w:r>
            <w:proofErr w:type="spellStart"/>
            <w:r w:rsidRPr="006E379C">
              <w:rPr>
                <w:rFonts w:cs="Arial"/>
              </w:rPr>
              <w:t>colours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or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numerals</w:t>
            </w:r>
            <w:proofErr w:type="spellEnd"/>
            <w:r w:rsidRPr="006E379C">
              <w:rPr>
                <w:rFonts w:cs="Arial"/>
              </w:rPr>
              <w:t xml:space="preserve"> - </w:t>
            </w:r>
            <w:proofErr w:type="spellStart"/>
            <w:r w:rsidRPr="006E379C">
              <w:rPr>
                <w:rFonts w:cs="Arial"/>
              </w:rPr>
              <w:t>Procedure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provisions</w:t>
            </w:r>
            <w:proofErr w:type="spellEnd"/>
          </w:p>
        </w:tc>
      </w:tr>
      <w:tr w:rsidR="00506312" w:rsidRPr="00DB612F" w14:paraId="4C6B3828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D073833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0166 ed.2</w:t>
            </w:r>
          </w:p>
        </w:tc>
        <w:tc>
          <w:tcPr>
            <w:tcW w:w="725" w:type="pct"/>
            <w:gridSpan w:val="2"/>
          </w:tcPr>
          <w:p w14:paraId="4903DF95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33 0166</w:t>
            </w:r>
          </w:p>
        </w:tc>
        <w:tc>
          <w:tcPr>
            <w:tcW w:w="2984" w:type="pct"/>
          </w:tcPr>
          <w:p w14:paraId="34A5361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Označování žil kabelů a ohebných šňůr</w:t>
            </w:r>
          </w:p>
          <w:p w14:paraId="4117E2F9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Identification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cores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cables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flexible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cords</w:t>
            </w:r>
            <w:proofErr w:type="spellEnd"/>
          </w:p>
        </w:tc>
      </w:tr>
      <w:tr w:rsidR="00506312" w:rsidRPr="00DB612F" w14:paraId="49C3A885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8563E3B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60073 ed.2</w:t>
            </w:r>
          </w:p>
        </w:tc>
        <w:tc>
          <w:tcPr>
            <w:tcW w:w="725" w:type="pct"/>
            <w:gridSpan w:val="2"/>
          </w:tcPr>
          <w:p w14:paraId="2F9E464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33 0170</w:t>
            </w:r>
          </w:p>
        </w:tc>
        <w:tc>
          <w:tcPr>
            <w:tcW w:w="2984" w:type="pct"/>
          </w:tcPr>
          <w:p w14:paraId="65FA303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Základní a bezpečnostní zásady pro rozhraní člověk-stroj, značení a identifikaci - Zásady kódování sdělovačů a ovládačů</w:t>
            </w:r>
          </w:p>
          <w:p w14:paraId="4A195AF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Basic and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man-</w:t>
            </w:r>
            <w:proofErr w:type="spellStart"/>
            <w:r w:rsidRPr="00DB612F">
              <w:rPr>
                <w:rFonts w:cs="Arial"/>
              </w:rPr>
              <w:t>machine</w:t>
            </w:r>
            <w:proofErr w:type="spellEnd"/>
            <w:r w:rsidRPr="00DB612F">
              <w:rPr>
                <w:rFonts w:cs="Arial"/>
              </w:rPr>
              <w:t xml:space="preserve"> interface, </w:t>
            </w:r>
            <w:proofErr w:type="spellStart"/>
            <w:r w:rsidRPr="00DB612F">
              <w:rPr>
                <w:rFonts w:cs="Arial"/>
              </w:rPr>
              <w:t>marking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identification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Coding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indicators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actuators</w:t>
            </w:r>
            <w:proofErr w:type="spellEnd"/>
          </w:p>
        </w:tc>
      </w:tr>
      <w:tr w:rsidR="00506312" w:rsidRPr="00DB612F" w14:paraId="75A4F2CB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224DAA5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60447 ed.2</w:t>
            </w:r>
          </w:p>
        </w:tc>
        <w:tc>
          <w:tcPr>
            <w:tcW w:w="725" w:type="pct"/>
            <w:gridSpan w:val="2"/>
          </w:tcPr>
          <w:p w14:paraId="0AE4CE1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33 0173</w:t>
            </w:r>
          </w:p>
        </w:tc>
        <w:tc>
          <w:tcPr>
            <w:tcW w:w="2984" w:type="pct"/>
          </w:tcPr>
          <w:p w14:paraId="06C36D2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Základní a bezpečnostní zásady pro rozhraní člověk - stroj, značení a identifikaci - Zásady pro ovládání</w:t>
            </w:r>
          </w:p>
          <w:p w14:paraId="123E288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Basic and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man-</w:t>
            </w:r>
            <w:proofErr w:type="spellStart"/>
            <w:r w:rsidRPr="00DB612F">
              <w:rPr>
                <w:rFonts w:cs="Arial"/>
              </w:rPr>
              <w:t>machine</w:t>
            </w:r>
            <w:proofErr w:type="spellEnd"/>
            <w:r w:rsidRPr="00DB612F">
              <w:rPr>
                <w:rFonts w:cs="Arial"/>
              </w:rPr>
              <w:t xml:space="preserve"> interface, </w:t>
            </w:r>
            <w:proofErr w:type="spellStart"/>
            <w:r w:rsidRPr="00DB612F">
              <w:rPr>
                <w:rFonts w:cs="Arial"/>
              </w:rPr>
              <w:t>marking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identification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Actuating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</w:p>
        </w:tc>
      </w:tr>
      <w:tr w:rsidR="00506312" w:rsidRPr="00DB612F" w14:paraId="6FBAE49C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54034158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60529</w:t>
            </w:r>
          </w:p>
        </w:tc>
        <w:tc>
          <w:tcPr>
            <w:tcW w:w="725" w:type="pct"/>
            <w:gridSpan w:val="2"/>
          </w:tcPr>
          <w:p w14:paraId="1BEEA08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33 0330</w:t>
            </w:r>
          </w:p>
        </w:tc>
        <w:tc>
          <w:tcPr>
            <w:tcW w:w="2984" w:type="pct"/>
          </w:tcPr>
          <w:p w14:paraId="2C90AFBC" w14:textId="77777777" w:rsidR="00506312" w:rsidRPr="00DB612F" w:rsidRDefault="00506312" w:rsidP="001F0521">
            <w:pPr>
              <w:pStyle w:val="Zpat"/>
              <w:rPr>
                <w:rFonts w:cs="Arial"/>
              </w:rPr>
            </w:pPr>
            <w:r w:rsidRPr="00DB612F">
              <w:rPr>
                <w:rFonts w:cs="Arial"/>
              </w:rPr>
              <w:t>Stupně ochrany krytem (krytí - IP kód)</w:t>
            </w:r>
          </w:p>
          <w:p w14:paraId="45B29996" w14:textId="77777777" w:rsidR="00506312" w:rsidRPr="00DB612F" w:rsidRDefault="00506312" w:rsidP="001F0521">
            <w:pPr>
              <w:pStyle w:val="Zpa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Degrees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provided</w:t>
            </w:r>
            <w:proofErr w:type="spellEnd"/>
            <w:r w:rsidRPr="00DB612F">
              <w:rPr>
                <w:rFonts w:cs="Arial"/>
              </w:rPr>
              <w:t xml:space="preserve"> by </w:t>
            </w:r>
            <w:proofErr w:type="spellStart"/>
            <w:r w:rsidRPr="00DB612F">
              <w:rPr>
                <w:rFonts w:cs="Arial"/>
              </w:rPr>
              <w:t>enclosures</w:t>
            </w:r>
            <w:proofErr w:type="spellEnd"/>
            <w:r w:rsidRPr="00DB612F">
              <w:rPr>
                <w:rFonts w:cs="Arial"/>
              </w:rPr>
              <w:t xml:space="preserve"> (IP </w:t>
            </w:r>
            <w:proofErr w:type="spellStart"/>
            <w:r w:rsidRPr="00DB612F">
              <w:rPr>
                <w:rFonts w:cs="Arial"/>
              </w:rPr>
              <w:t>Code</w:t>
            </w:r>
            <w:proofErr w:type="spellEnd"/>
            <w:r w:rsidRPr="00DB612F">
              <w:rPr>
                <w:rFonts w:cs="Arial"/>
              </w:rPr>
              <w:t>)</w:t>
            </w:r>
          </w:p>
        </w:tc>
      </w:tr>
      <w:tr w:rsidR="00506312" w:rsidRPr="00DB612F" w14:paraId="5DEEA7AF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FE11BB2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EN 60071-1 ed.2</w:t>
            </w:r>
          </w:p>
        </w:tc>
        <w:tc>
          <w:tcPr>
            <w:tcW w:w="725" w:type="pct"/>
            <w:gridSpan w:val="2"/>
          </w:tcPr>
          <w:p w14:paraId="29F07294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33 0419</w:t>
            </w:r>
          </w:p>
        </w:tc>
        <w:tc>
          <w:tcPr>
            <w:tcW w:w="2984" w:type="pct"/>
          </w:tcPr>
          <w:p w14:paraId="0868556F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Koordinace izolace - Část 1: Definice, principy a pravidla</w:t>
            </w:r>
          </w:p>
          <w:p w14:paraId="25A2499C" w14:textId="77777777" w:rsidR="00506312" w:rsidRPr="006E379C" w:rsidRDefault="00506312" w:rsidP="001F0521">
            <w:pPr>
              <w:rPr>
                <w:rFonts w:cs="Arial"/>
              </w:rPr>
            </w:pPr>
            <w:proofErr w:type="spellStart"/>
            <w:r w:rsidRPr="006E379C">
              <w:rPr>
                <w:rFonts w:cs="Arial"/>
              </w:rPr>
              <w:t>Insulation</w:t>
            </w:r>
            <w:proofErr w:type="spellEnd"/>
            <w:r w:rsidRPr="006E379C">
              <w:rPr>
                <w:rFonts w:cs="Arial"/>
              </w:rPr>
              <w:t xml:space="preserve"> co-</w:t>
            </w:r>
            <w:proofErr w:type="spellStart"/>
            <w:r w:rsidRPr="006E379C">
              <w:rPr>
                <w:rFonts w:cs="Arial"/>
              </w:rPr>
              <w:t>ordination</w:t>
            </w:r>
            <w:proofErr w:type="spellEnd"/>
            <w:r w:rsidRPr="006E379C">
              <w:rPr>
                <w:rFonts w:cs="Arial"/>
              </w:rPr>
              <w:t xml:space="preserve"> - Part 1: </w:t>
            </w:r>
            <w:proofErr w:type="spellStart"/>
            <w:r w:rsidRPr="006E379C">
              <w:rPr>
                <w:rFonts w:cs="Arial"/>
              </w:rPr>
              <w:t>Definitions</w:t>
            </w:r>
            <w:proofErr w:type="spellEnd"/>
            <w:r w:rsidRPr="006E379C">
              <w:rPr>
                <w:rFonts w:cs="Arial"/>
              </w:rPr>
              <w:t xml:space="preserve">, </w:t>
            </w:r>
            <w:proofErr w:type="spellStart"/>
            <w:r w:rsidRPr="006E379C">
              <w:rPr>
                <w:rFonts w:cs="Arial"/>
              </w:rPr>
              <w:t>principles</w:t>
            </w:r>
            <w:proofErr w:type="spellEnd"/>
            <w:r w:rsidRPr="006E379C">
              <w:rPr>
                <w:rFonts w:cs="Arial"/>
              </w:rPr>
              <w:t xml:space="preserve"> and </w:t>
            </w:r>
            <w:proofErr w:type="spellStart"/>
            <w:r w:rsidRPr="006E379C">
              <w:rPr>
                <w:rFonts w:cs="Arial"/>
              </w:rPr>
              <w:t>rules</w:t>
            </w:r>
            <w:proofErr w:type="spellEnd"/>
          </w:p>
        </w:tc>
      </w:tr>
      <w:tr w:rsidR="00506312" w:rsidRPr="00DB612F" w14:paraId="270A5909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7A3BF64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EN 60664-1 ed.2</w:t>
            </w:r>
          </w:p>
        </w:tc>
        <w:tc>
          <w:tcPr>
            <w:tcW w:w="725" w:type="pct"/>
            <w:gridSpan w:val="2"/>
          </w:tcPr>
          <w:p w14:paraId="4FF2187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33 0420</w:t>
            </w:r>
          </w:p>
        </w:tc>
        <w:tc>
          <w:tcPr>
            <w:tcW w:w="2984" w:type="pct"/>
          </w:tcPr>
          <w:p w14:paraId="15A2B0A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Koordinace izolace zařízení nízkého napětí - Část 1: Zásady, požadavky a zkoušky</w:t>
            </w:r>
          </w:p>
          <w:p w14:paraId="1D60D64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Insulation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coordination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within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tests</w:t>
            </w:r>
            <w:proofErr w:type="spellEnd"/>
          </w:p>
        </w:tc>
      </w:tr>
      <w:tr w:rsidR="00506312" w:rsidRPr="00DB612F" w14:paraId="2C58A09E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53067AEC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61140 ed.2</w:t>
            </w:r>
          </w:p>
        </w:tc>
        <w:tc>
          <w:tcPr>
            <w:tcW w:w="725" w:type="pct"/>
            <w:gridSpan w:val="2"/>
          </w:tcPr>
          <w:p w14:paraId="3AA6829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33 0500</w:t>
            </w:r>
          </w:p>
        </w:tc>
        <w:tc>
          <w:tcPr>
            <w:tcW w:w="2984" w:type="pct"/>
          </w:tcPr>
          <w:p w14:paraId="20ED4A1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Ochrana před úrazem elektrickým proudem - Společná hlediska pro instalaci a zařízení</w:t>
            </w:r>
          </w:p>
          <w:p w14:paraId="4A40A07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Protection </w:t>
            </w:r>
            <w:proofErr w:type="spellStart"/>
            <w:r w:rsidRPr="00DB612F">
              <w:rPr>
                <w:rFonts w:cs="Arial"/>
              </w:rPr>
              <w:t>against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shock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Common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aspects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</w:p>
        </w:tc>
      </w:tr>
      <w:tr w:rsidR="00506312" w:rsidRPr="00DB612F" w14:paraId="1C36D6AE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5F168764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1310 ed.2</w:t>
            </w:r>
          </w:p>
        </w:tc>
        <w:tc>
          <w:tcPr>
            <w:tcW w:w="725" w:type="pct"/>
            <w:gridSpan w:val="2"/>
          </w:tcPr>
          <w:p w14:paraId="7E54F7C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33 1310</w:t>
            </w:r>
          </w:p>
        </w:tc>
        <w:tc>
          <w:tcPr>
            <w:tcW w:w="2984" w:type="pct"/>
          </w:tcPr>
          <w:p w14:paraId="1CB3193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Bezpečnostní požadavky na elektrické instalace a spotřebiče určené k užívání osobami bez elektrotechnické kvalifikace</w:t>
            </w:r>
          </w:p>
          <w:p w14:paraId="1DDC019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regulations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intended</w:t>
            </w:r>
            <w:proofErr w:type="spellEnd"/>
            <w:r w:rsidRPr="00DB612F">
              <w:rPr>
                <w:rFonts w:cs="Arial"/>
              </w:rPr>
              <w:t xml:space="preserve"> to </w:t>
            </w:r>
            <w:proofErr w:type="spellStart"/>
            <w:r w:rsidRPr="00DB612F">
              <w:rPr>
                <w:rFonts w:cs="Arial"/>
              </w:rPr>
              <w:t>be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used</w:t>
            </w:r>
            <w:proofErr w:type="spellEnd"/>
            <w:r w:rsidRPr="00DB612F">
              <w:rPr>
                <w:rFonts w:cs="Arial"/>
              </w:rPr>
              <w:t xml:space="preserve"> by </w:t>
            </w:r>
            <w:proofErr w:type="spellStart"/>
            <w:r w:rsidRPr="00DB612F">
              <w:rPr>
                <w:rFonts w:cs="Arial"/>
              </w:rPr>
              <w:t>persons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without</w:t>
            </w:r>
            <w:proofErr w:type="spellEnd"/>
            <w:r w:rsidRPr="00DB612F">
              <w:rPr>
                <w:rFonts w:cs="Arial"/>
              </w:rPr>
              <w:t xml:space="preserve"> any </w:t>
            </w:r>
            <w:proofErr w:type="spellStart"/>
            <w:r w:rsidRPr="00DB612F">
              <w:rPr>
                <w:rFonts w:cs="Arial"/>
              </w:rPr>
              <w:t>electric-engineering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qualifications</w:t>
            </w:r>
            <w:proofErr w:type="spellEnd"/>
          </w:p>
        </w:tc>
      </w:tr>
      <w:tr w:rsidR="00506312" w:rsidRPr="00DB612F" w14:paraId="39F2BF90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ED6813D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1500</w:t>
            </w:r>
          </w:p>
        </w:tc>
        <w:tc>
          <w:tcPr>
            <w:tcW w:w="725" w:type="pct"/>
            <w:gridSpan w:val="2"/>
          </w:tcPr>
          <w:p w14:paraId="0628EB9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33 1500</w:t>
            </w:r>
          </w:p>
        </w:tc>
        <w:tc>
          <w:tcPr>
            <w:tcW w:w="2984" w:type="pct"/>
          </w:tcPr>
          <w:p w14:paraId="6AE1A41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Elektrotechnické předpisy - Revize elektrických zařízení</w:t>
            </w:r>
          </w:p>
          <w:p w14:paraId="6D60E9B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Electrotechnical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engineering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regulations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Inspection</w:t>
            </w:r>
            <w:proofErr w:type="spellEnd"/>
            <w:r w:rsidRPr="00DB612F">
              <w:rPr>
                <w:rFonts w:cs="Arial"/>
              </w:rPr>
              <w:t xml:space="preserve"> and testing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</w:p>
        </w:tc>
      </w:tr>
      <w:tr w:rsidR="00506312" w:rsidRPr="00DB612F" w14:paraId="09243DEE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0ABC610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lastRenderedPageBreak/>
              <w:t>ČSN 33 1600 ed.2</w:t>
            </w:r>
          </w:p>
        </w:tc>
        <w:tc>
          <w:tcPr>
            <w:tcW w:w="725" w:type="pct"/>
            <w:gridSpan w:val="2"/>
          </w:tcPr>
          <w:p w14:paraId="48DA29F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33 1600</w:t>
            </w:r>
          </w:p>
        </w:tc>
        <w:tc>
          <w:tcPr>
            <w:tcW w:w="2984" w:type="pct"/>
          </w:tcPr>
          <w:p w14:paraId="748957A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Revize a kontroly elektrických spotřebičů během používání</w:t>
            </w:r>
          </w:p>
          <w:p w14:paraId="53F56B5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Verification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checking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appliances</w:t>
            </w:r>
            <w:proofErr w:type="spellEnd"/>
            <w:r w:rsidRPr="00DB612F">
              <w:rPr>
                <w:rFonts w:cs="Arial"/>
              </w:rPr>
              <w:t xml:space="preserve"> and hand-</w:t>
            </w:r>
            <w:proofErr w:type="spellStart"/>
            <w:r w:rsidRPr="00DB612F">
              <w:rPr>
                <w:rFonts w:cs="Arial"/>
              </w:rPr>
              <w:t>held</w:t>
            </w:r>
            <w:proofErr w:type="spellEnd"/>
            <w:r w:rsidRPr="00DB612F">
              <w:rPr>
                <w:rFonts w:cs="Arial"/>
              </w:rPr>
              <w:t xml:space="preserve"> motor-</w:t>
            </w:r>
            <w:proofErr w:type="spellStart"/>
            <w:r w:rsidRPr="00DB612F">
              <w:rPr>
                <w:rFonts w:cs="Arial"/>
              </w:rPr>
              <w:t>operated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tools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during</w:t>
            </w:r>
            <w:proofErr w:type="spellEnd"/>
            <w:r w:rsidRPr="00DB612F">
              <w:rPr>
                <w:rFonts w:cs="Arial"/>
              </w:rPr>
              <w:t xml:space="preserve"> use</w:t>
            </w:r>
          </w:p>
        </w:tc>
      </w:tr>
      <w:tr w:rsidR="00506312" w:rsidRPr="00DB612F" w14:paraId="440D665C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E688BF5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2000-1 ed.2</w:t>
            </w:r>
          </w:p>
        </w:tc>
        <w:tc>
          <w:tcPr>
            <w:tcW w:w="725" w:type="pct"/>
            <w:gridSpan w:val="2"/>
          </w:tcPr>
          <w:p w14:paraId="1BCE0E3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33 2000</w:t>
            </w:r>
          </w:p>
        </w:tc>
        <w:tc>
          <w:tcPr>
            <w:tcW w:w="2984" w:type="pct"/>
          </w:tcPr>
          <w:p w14:paraId="4B0365F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Elektrické instalace nízkého napětí - Část 1: Základní hlediska, stanovení základních charakteristik, definice</w:t>
            </w:r>
          </w:p>
          <w:p w14:paraId="5C6C5BD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Fundamental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assessment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general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characteristics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definitions</w:t>
            </w:r>
            <w:proofErr w:type="spellEnd"/>
          </w:p>
        </w:tc>
      </w:tr>
      <w:tr w:rsidR="00506312" w:rsidRPr="00DB612F" w14:paraId="5A1D3BB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511CA3EC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2000-4-41 ed.2</w:t>
            </w:r>
          </w:p>
        </w:tc>
        <w:tc>
          <w:tcPr>
            <w:tcW w:w="725" w:type="pct"/>
            <w:gridSpan w:val="2"/>
          </w:tcPr>
          <w:p w14:paraId="52C9800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33 2000</w:t>
            </w:r>
          </w:p>
        </w:tc>
        <w:tc>
          <w:tcPr>
            <w:tcW w:w="2984" w:type="pct"/>
          </w:tcPr>
          <w:p w14:paraId="174190F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Elektrické instalace nízkého napětí - Část 4-41: Ochranná opatření pro zajištění bezpečnosti - Ochrana před úrazem elektrickým proudem</w:t>
            </w:r>
          </w:p>
          <w:p w14:paraId="496245D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Part 4- 41: Protection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- Protection </w:t>
            </w:r>
            <w:proofErr w:type="spellStart"/>
            <w:r w:rsidRPr="00DB612F">
              <w:rPr>
                <w:rFonts w:cs="Arial"/>
              </w:rPr>
              <w:t>against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shock</w:t>
            </w:r>
            <w:proofErr w:type="spellEnd"/>
          </w:p>
        </w:tc>
      </w:tr>
      <w:tr w:rsidR="00506312" w:rsidRPr="00DB612F" w14:paraId="5EAD7DC4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E88BEB0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2000-4-43 ed.2</w:t>
            </w:r>
          </w:p>
        </w:tc>
        <w:tc>
          <w:tcPr>
            <w:tcW w:w="725" w:type="pct"/>
            <w:gridSpan w:val="2"/>
          </w:tcPr>
          <w:p w14:paraId="4F082C4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33 2000</w:t>
            </w:r>
          </w:p>
        </w:tc>
        <w:tc>
          <w:tcPr>
            <w:tcW w:w="2984" w:type="pct"/>
          </w:tcPr>
          <w:p w14:paraId="0798289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 Elektrické instalace nízkého napětí - Část 4-43: Bezpečnost - Ochrana před nadproudy</w:t>
            </w:r>
          </w:p>
          <w:p w14:paraId="7359FF8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Part 4-43: Protection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- Protection </w:t>
            </w:r>
            <w:proofErr w:type="spellStart"/>
            <w:r w:rsidRPr="00DB612F">
              <w:rPr>
                <w:rFonts w:cs="Arial"/>
              </w:rPr>
              <w:t>against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overcurrent</w:t>
            </w:r>
            <w:proofErr w:type="spellEnd"/>
          </w:p>
        </w:tc>
      </w:tr>
      <w:tr w:rsidR="00506312" w:rsidRPr="00DB612F" w14:paraId="1EE34504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0BEB539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2000-4-46 ed.2</w:t>
            </w:r>
          </w:p>
        </w:tc>
        <w:tc>
          <w:tcPr>
            <w:tcW w:w="725" w:type="pct"/>
            <w:gridSpan w:val="2"/>
          </w:tcPr>
          <w:p w14:paraId="6F3B308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33 2000</w:t>
            </w:r>
          </w:p>
        </w:tc>
        <w:tc>
          <w:tcPr>
            <w:tcW w:w="2984" w:type="pct"/>
          </w:tcPr>
          <w:p w14:paraId="4CC2CA8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Elektrotechnické předpisy</w:t>
            </w:r>
            <w:r>
              <w:rPr>
                <w:rFonts w:cs="Arial"/>
              </w:rPr>
              <w:t xml:space="preserve"> -</w:t>
            </w:r>
            <w:r w:rsidRPr="00DB612F">
              <w:rPr>
                <w:rFonts w:cs="Arial"/>
              </w:rPr>
              <w:t xml:space="preserve"> Elektrická zařízení </w:t>
            </w:r>
            <w:r>
              <w:rPr>
                <w:rFonts w:cs="Arial"/>
              </w:rPr>
              <w:t xml:space="preserve">- </w:t>
            </w:r>
            <w:r w:rsidRPr="00DB612F">
              <w:rPr>
                <w:rFonts w:cs="Arial"/>
              </w:rPr>
              <w:t>Část 4: Bezpečnost - Kapitola 46: Odpojování a spínání</w:t>
            </w:r>
          </w:p>
          <w:p w14:paraId="67E031C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4: Protection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Chapter</w:t>
            </w:r>
            <w:proofErr w:type="spellEnd"/>
            <w:r w:rsidRPr="00DB612F">
              <w:rPr>
                <w:rFonts w:cs="Arial"/>
              </w:rPr>
              <w:t xml:space="preserve"> 46: </w:t>
            </w:r>
            <w:proofErr w:type="spellStart"/>
            <w:r w:rsidRPr="00DB612F">
              <w:rPr>
                <w:rFonts w:cs="Arial"/>
              </w:rPr>
              <w:t>Isolation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switching</w:t>
            </w:r>
            <w:proofErr w:type="spellEnd"/>
          </w:p>
        </w:tc>
      </w:tr>
      <w:tr w:rsidR="00506312" w:rsidRPr="00DB612F" w14:paraId="440715C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0FDB5F22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2000-4-473</w:t>
            </w:r>
          </w:p>
        </w:tc>
        <w:tc>
          <w:tcPr>
            <w:tcW w:w="725" w:type="pct"/>
            <w:gridSpan w:val="2"/>
          </w:tcPr>
          <w:p w14:paraId="6DDD431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33 2000</w:t>
            </w:r>
          </w:p>
        </w:tc>
        <w:tc>
          <w:tcPr>
            <w:tcW w:w="2984" w:type="pct"/>
          </w:tcPr>
          <w:p w14:paraId="5C62A0F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Elektrotechnické předpisy</w:t>
            </w:r>
            <w:r>
              <w:rPr>
                <w:rFonts w:cs="Arial"/>
              </w:rPr>
              <w:t xml:space="preserve"> -</w:t>
            </w:r>
            <w:r w:rsidRPr="00DB612F">
              <w:rPr>
                <w:rFonts w:cs="Arial"/>
              </w:rPr>
              <w:t xml:space="preserve"> Elektrická zařízení</w:t>
            </w:r>
            <w:r>
              <w:rPr>
                <w:rFonts w:cs="Arial"/>
              </w:rPr>
              <w:t xml:space="preserve"> -</w:t>
            </w:r>
            <w:r w:rsidRPr="00DB612F">
              <w:rPr>
                <w:rFonts w:cs="Arial"/>
              </w:rPr>
              <w:t xml:space="preserve"> Část 4: Bezpečnost - Kapitola 47: Použití ochranných opatření pro zajištění bezpečnosti - Oddíl 473: Opatření k ochraně proti nadproudům</w:t>
            </w:r>
          </w:p>
          <w:p w14:paraId="4EC7049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. Part 4: Protection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. </w:t>
            </w:r>
            <w:proofErr w:type="spellStart"/>
            <w:r w:rsidRPr="00DB612F">
              <w:rPr>
                <w:rFonts w:cs="Arial"/>
              </w:rPr>
              <w:t>Section</w:t>
            </w:r>
            <w:proofErr w:type="spellEnd"/>
            <w:r w:rsidRPr="00DB612F">
              <w:rPr>
                <w:rFonts w:cs="Arial"/>
              </w:rPr>
              <w:t xml:space="preserve"> 473: </w:t>
            </w:r>
            <w:proofErr w:type="spellStart"/>
            <w:r w:rsidRPr="00DB612F">
              <w:rPr>
                <w:rFonts w:cs="Arial"/>
              </w:rPr>
              <w:t>Measures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against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overcurrent</w:t>
            </w:r>
            <w:proofErr w:type="spellEnd"/>
          </w:p>
        </w:tc>
      </w:tr>
      <w:tr w:rsidR="00506312" w:rsidRPr="00DB612F" w14:paraId="3D5AF87A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5EDB4ABC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2000-5-51</w:t>
            </w:r>
          </w:p>
          <w:p w14:paraId="1DCEE72A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ed.3</w:t>
            </w:r>
          </w:p>
        </w:tc>
        <w:tc>
          <w:tcPr>
            <w:tcW w:w="725" w:type="pct"/>
            <w:gridSpan w:val="2"/>
          </w:tcPr>
          <w:p w14:paraId="2586FA1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33 2000</w:t>
            </w:r>
          </w:p>
        </w:tc>
        <w:tc>
          <w:tcPr>
            <w:tcW w:w="2984" w:type="pct"/>
          </w:tcPr>
          <w:p w14:paraId="463446C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Elektrická instalace nízkého napětí - Část 5-51: Výběr a stavba elektrických zařízení - Všeobecné předpisy</w:t>
            </w:r>
          </w:p>
          <w:p w14:paraId="5E8C09A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5-51: </w:t>
            </w:r>
            <w:proofErr w:type="spellStart"/>
            <w:r w:rsidRPr="00DB612F">
              <w:rPr>
                <w:rFonts w:cs="Arial"/>
              </w:rPr>
              <w:t>Selection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erection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Common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rules</w:t>
            </w:r>
            <w:proofErr w:type="spellEnd"/>
            <w:r w:rsidRPr="00DB612F">
              <w:rPr>
                <w:rFonts w:cs="Arial"/>
              </w:rPr>
              <w:t xml:space="preserve"> </w:t>
            </w:r>
          </w:p>
        </w:tc>
      </w:tr>
      <w:tr w:rsidR="00506312" w:rsidRPr="00DB612F" w14:paraId="2294F376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5FB2B9F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2000-5-52 ed.2</w:t>
            </w:r>
          </w:p>
        </w:tc>
        <w:tc>
          <w:tcPr>
            <w:tcW w:w="725" w:type="pct"/>
            <w:gridSpan w:val="2"/>
          </w:tcPr>
          <w:p w14:paraId="6FC561A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33 2000</w:t>
            </w:r>
          </w:p>
        </w:tc>
        <w:tc>
          <w:tcPr>
            <w:tcW w:w="2984" w:type="pct"/>
          </w:tcPr>
          <w:p w14:paraId="02403D4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Elektrické instalace nízkého napětí - Část 5-52: Výběr a stavba elektrických zařízení - Elektrická vedení</w:t>
            </w:r>
          </w:p>
          <w:p w14:paraId="757B9F2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Part 5-52: </w:t>
            </w:r>
            <w:proofErr w:type="spellStart"/>
            <w:r w:rsidRPr="00DB612F">
              <w:rPr>
                <w:rFonts w:cs="Arial"/>
              </w:rPr>
              <w:t>Selection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erection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Wiring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</w:p>
        </w:tc>
      </w:tr>
      <w:tr w:rsidR="00506312" w:rsidRPr="00DB612F" w14:paraId="2BDBFC46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74CB615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lastRenderedPageBreak/>
              <w:t>ČSN 33 2000-5-534</w:t>
            </w:r>
          </w:p>
        </w:tc>
        <w:tc>
          <w:tcPr>
            <w:tcW w:w="725" w:type="pct"/>
            <w:gridSpan w:val="2"/>
          </w:tcPr>
          <w:p w14:paraId="64F210A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33 2000</w:t>
            </w:r>
          </w:p>
        </w:tc>
        <w:tc>
          <w:tcPr>
            <w:tcW w:w="2984" w:type="pct"/>
          </w:tcPr>
          <w:p w14:paraId="3575CC6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Elektrické instalace nízkého napětí - Část 5-53: Výběr a stavba elektrických zařízení - Odpojování, spínání a řízení - Oddíl 534: Přepěťová ochranná zařízení</w:t>
            </w:r>
          </w:p>
          <w:p w14:paraId="032E8CC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Part 5-53: </w:t>
            </w:r>
            <w:proofErr w:type="spellStart"/>
            <w:r w:rsidRPr="00DB612F">
              <w:rPr>
                <w:rFonts w:cs="Arial"/>
              </w:rPr>
              <w:t>Selection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erection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Isolation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switching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Clause</w:t>
            </w:r>
            <w:proofErr w:type="spellEnd"/>
            <w:r w:rsidRPr="00DB612F">
              <w:rPr>
                <w:rFonts w:cs="Arial"/>
              </w:rPr>
              <w:t xml:space="preserve"> 534: </w:t>
            </w:r>
            <w:proofErr w:type="spellStart"/>
            <w:r w:rsidRPr="00DB612F">
              <w:rPr>
                <w:rFonts w:cs="Arial"/>
              </w:rPr>
              <w:t>Devices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against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overvoltages</w:t>
            </w:r>
            <w:proofErr w:type="spellEnd"/>
          </w:p>
        </w:tc>
      </w:tr>
      <w:tr w:rsidR="00506312" w:rsidRPr="00DB612F" w14:paraId="285B3BB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169C992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2000-5-54 ed.3</w:t>
            </w:r>
          </w:p>
        </w:tc>
        <w:tc>
          <w:tcPr>
            <w:tcW w:w="725" w:type="pct"/>
            <w:gridSpan w:val="2"/>
          </w:tcPr>
          <w:p w14:paraId="4266C31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33 2000</w:t>
            </w:r>
          </w:p>
        </w:tc>
        <w:tc>
          <w:tcPr>
            <w:tcW w:w="2984" w:type="pct"/>
          </w:tcPr>
          <w:p w14:paraId="7B5786D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Elektrické instalace nízkého napětí - Část 5-54: Výběr a stavba elektrických zařízení - Uzemnění</w:t>
            </w:r>
            <w:r>
              <w:rPr>
                <w:rFonts w:cs="Arial"/>
              </w:rPr>
              <w:t xml:space="preserve"> a</w:t>
            </w:r>
            <w:r w:rsidRPr="00DB612F">
              <w:rPr>
                <w:rFonts w:cs="Arial"/>
              </w:rPr>
              <w:t xml:space="preserve"> ochranné vodiče  </w:t>
            </w:r>
          </w:p>
          <w:p w14:paraId="67DD1AD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Part 5-54: </w:t>
            </w:r>
            <w:proofErr w:type="spellStart"/>
            <w:r w:rsidRPr="00DB612F">
              <w:rPr>
                <w:rFonts w:cs="Arial"/>
              </w:rPr>
              <w:t>Selection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erection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Earthing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arrangements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protective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conductors</w:t>
            </w:r>
            <w:proofErr w:type="spellEnd"/>
          </w:p>
        </w:tc>
      </w:tr>
      <w:tr w:rsidR="00506312" w:rsidRPr="00DB612F" w14:paraId="6E62EDB2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F0EA941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2000-6</w:t>
            </w:r>
          </w:p>
        </w:tc>
        <w:tc>
          <w:tcPr>
            <w:tcW w:w="725" w:type="pct"/>
            <w:gridSpan w:val="2"/>
          </w:tcPr>
          <w:p w14:paraId="0080114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33 2000</w:t>
            </w:r>
          </w:p>
        </w:tc>
        <w:tc>
          <w:tcPr>
            <w:tcW w:w="2984" w:type="pct"/>
          </w:tcPr>
          <w:p w14:paraId="4C23DBD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Elektrické instalace nízkého napětí - Část 6: Revize </w:t>
            </w:r>
          </w:p>
          <w:p w14:paraId="16B6658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Part 6: </w:t>
            </w:r>
            <w:proofErr w:type="spellStart"/>
            <w:r w:rsidRPr="00DB612F">
              <w:rPr>
                <w:rFonts w:cs="Arial"/>
              </w:rPr>
              <w:t>Verification</w:t>
            </w:r>
            <w:proofErr w:type="spellEnd"/>
          </w:p>
        </w:tc>
      </w:tr>
      <w:tr w:rsidR="00506312" w:rsidRPr="00DB612F" w14:paraId="4C76925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445C231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2000-7-701 ed.2</w:t>
            </w:r>
          </w:p>
        </w:tc>
        <w:tc>
          <w:tcPr>
            <w:tcW w:w="725" w:type="pct"/>
            <w:gridSpan w:val="2"/>
          </w:tcPr>
          <w:p w14:paraId="6337CDC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33 2000</w:t>
            </w:r>
          </w:p>
        </w:tc>
        <w:tc>
          <w:tcPr>
            <w:tcW w:w="2984" w:type="pct"/>
          </w:tcPr>
          <w:p w14:paraId="6EDF494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Elektrické instalace nízkého napětí - Část 7-701: Zařízení jednoúčelová a ve zvláštních objektech - Prostory s vanou nebo sprchou</w:t>
            </w:r>
          </w:p>
          <w:p w14:paraId="070B02C9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7-701: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special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locations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Locations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containing</w:t>
            </w:r>
            <w:proofErr w:type="spellEnd"/>
            <w:r w:rsidRPr="00DB612F">
              <w:rPr>
                <w:rFonts w:cs="Arial"/>
              </w:rPr>
              <w:t xml:space="preserve"> a </w:t>
            </w:r>
            <w:proofErr w:type="spellStart"/>
            <w:r w:rsidRPr="00DB612F">
              <w:rPr>
                <w:rFonts w:cs="Arial"/>
              </w:rPr>
              <w:t>bath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shower</w:t>
            </w:r>
            <w:proofErr w:type="spellEnd"/>
          </w:p>
        </w:tc>
      </w:tr>
      <w:tr w:rsidR="00506312" w:rsidRPr="00DB612F" w14:paraId="710A172B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BD8EBB8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2000-7-704 ed.2</w:t>
            </w:r>
          </w:p>
        </w:tc>
        <w:tc>
          <w:tcPr>
            <w:tcW w:w="725" w:type="pct"/>
            <w:gridSpan w:val="2"/>
          </w:tcPr>
          <w:p w14:paraId="4BD7E30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33 2000</w:t>
            </w:r>
          </w:p>
        </w:tc>
        <w:tc>
          <w:tcPr>
            <w:tcW w:w="2984" w:type="pct"/>
          </w:tcPr>
          <w:p w14:paraId="342EA1F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Elektrické instalace nízkého napětí - Část 7-704: Zařízení jednoúčelová a ve zvláštních objektech - Elektrická zařízení na staveništích a demolicích</w:t>
            </w:r>
          </w:p>
          <w:p w14:paraId="7C089A0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Part 7-704: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special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locations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Construction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demolition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site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</w:t>
            </w:r>
          </w:p>
        </w:tc>
      </w:tr>
      <w:tr w:rsidR="00506312" w:rsidRPr="00DB612F" w14:paraId="3BA96AE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B27CCFA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2000-7-714 ed.2</w:t>
            </w:r>
          </w:p>
        </w:tc>
        <w:tc>
          <w:tcPr>
            <w:tcW w:w="725" w:type="pct"/>
            <w:gridSpan w:val="2"/>
          </w:tcPr>
          <w:p w14:paraId="30EF4C2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33 2000</w:t>
            </w:r>
          </w:p>
        </w:tc>
        <w:tc>
          <w:tcPr>
            <w:tcW w:w="2984" w:type="pct"/>
          </w:tcPr>
          <w:p w14:paraId="6748D93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Elektrické instalace nízkého napětí - Část 7-714: Zařízení jednoúčelová a ve zvláštních objektech - Venkovní světelné instalace</w:t>
            </w:r>
          </w:p>
          <w:p w14:paraId="70C11E0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Part 7-714: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special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locations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External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lighting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</w:p>
        </w:tc>
      </w:tr>
      <w:tr w:rsidR="00506312" w:rsidRPr="00DB612F" w14:paraId="125EA0F9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D76E5AC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2130 ed.3</w:t>
            </w:r>
          </w:p>
        </w:tc>
        <w:tc>
          <w:tcPr>
            <w:tcW w:w="725" w:type="pct"/>
            <w:gridSpan w:val="2"/>
          </w:tcPr>
          <w:p w14:paraId="0555FBD0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33 2130</w:t>
            </w:r>
          </w:p>
        </w:tc>
        <w:tc>
          <w:tcPr>
            <w:tcW w:w="2984" w:type="pct"/>
          </w:tcPr>
          <w:p w14:paraId="4EAA05A5" w14:textId="77777777" w:rsidR="00506312" w:rsidRDefault="00506312" w:rsidP="001F0521">
            <w:pPr>
              <w:rPr>
                <w:rFonts w:cs="Arial"/>
              </w:rPr>
            </w:pPr>
            <w:r w:rsidRPr="00425287">
              <w:rPr>
                <w:rFonts w:cs="Arial"/>
              </w:rPr>
              <w:t>Elektrické instalace nízkého napětí - Vnitřní elektrické rozvody</w:t>
            </w:r>
          </w:p>
          <w:p w14:paraId="6BA775C9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425287">
              <w:rPr>
                <w:rFonts w:cs="Arial"/>
              </w:rPr>
              <w:t>Low-voltage</w:t>
            </w:r>
            <w:proofErr w:type="spellEnd"/>
            <w:r w:rsidRPr="00425287">
              <w:rPr>
                <w:rFonts w:cs="Arial"/>
              </w:rPr>
              <w:t xml:space="preserve"> </w:t>
            </w:r>
            <w:proofErr w:type="spellStart"/>
            <w:r w:rsidRPr="00425287">
              <w:rPr>
                <w:rFonts w:cs="Arial"/>
              </w:rPr>
              <w:t>electrical</w:t>
            </w:r>
            <w:proofErr w:type="spellEnd"/>
            <w:r w:rsidRPr="00425287">
              <w:rPr>
                <w:rFonts w:cs="Arial"/>
              </w:rPr>
              <w:t xml:space="preserve"> </w:t>
            </w:r>
            <w:proofErr w:type="spellStart"/>
            <w:r w:rsidRPr="00425287">
              <w:rPr>
                <w:rFonts w:cs="Arial"/>
              </w:rPr>
              <w:t>installations</w:t>
            </w:r>
            <w:proofErr w:type="spellEnd"/>
            <w:r w:rsidRPr="00425287">
              <w:rPr>
                <w:rFonts w:cs="Arial"/>
              </w:rPr>
              <w:t xml:space="preserve"> - </w:t>
            </w:r>
            <w:proofErr w:type="spellStart"/>
            <w:r w:rsidRPr="00425287">
              <w:rPr>
                <w:rFonts w:cs="Arial"/>
              </w:rPr>
              <w:t>Internal</w:t>
            </w:r>
            <w:proofErr w:type="spellEnd"/>
            <w:r w:rsidRPr="00425287">
              <w:rPr>
                <w:rFonts w:cs="Arial"/>
              </w:rPr>
              <w:t xml:space="preserve"> </w:t>
            </w:r>
            <w:proofErr w:type="spellStart"/>
            <w:r w:rsidRPr="00425287">
              <w:rPr>
                <w:rFonts w:cs="Arial"/>
              </w:rPr>
              <w:t>electric</w:t>
            </w:r>
            <w:proofErr w:type="spellEnd"/>
            <w:r w:rsidRPr="00425287">
              <w:rPr>
                <w:rFonts w:cs="Arial"/>
              </w:rPr>
              <w:t xml:space="preserve"> </w:t>
            </w:r>
            <w:proofErr w:type="spellStart"/>
            <w:r w:rsidRPr="00425287">
              <w:rPr>
                <w:rFonts w:cs="Arial"/>
              </w:rPr>
              <w:t>distribution</w:t>
            </w:r>
            <w:proofErr w:type="spellEnd"/>
            <w:r w:rsidRPr="00425287">
              <w:rPr>
                <w:rFonts w:cs="Arial"/>
              </w:rPr>
              <w:t xml:space="preserve"> lines</w:t>
            </w:r>
          </w:p>
        </w:tc>
      </w:tr>
      <w:tr w:rsidR="00506312" w:rsidRPr="00DB612F" w14:paraId="16FD9A36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53523B29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60204-1 ed.2</w:t>
            </w:r>
          </w:p>
        </w:tc>
        <w:tc>
          <w:tcPr>
            <w:tcW w:w="725" w:type="pct"/>
            <w:gridSpan w:val="2"/>
          </w:tcPr>
          <w:p w14:paraId="14B4716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33 2200</w:t>
            </w:r>
          </w:p>
        </w:tc>
        <w:tc>
          <w:tcPr>
            <w:tcW w:w="2984" w:type="pct"/>
          </w:tcPr>
          <w:p w14:paraId="696F70A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Bezpečnost strojních zařízení - Elektrická zařízení strojů - Část 1: Všeobecné požadavky</w:t>
            </w:r>
          </w:p>
          <w:p w14:paraId="7340C61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machinery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machines</w:t>
            </w:r>
            <w:proofErr w:type="spellEnd"/>
            <w:r w:rsidRPr="00DB612F">
              <w:rPr>
                <w:rFonts w:cs="Arial"/>
              </w:rPr>
              <w:t xml:space="preserve"> - Part 1: General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4ADF3B1F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1A11C257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  <w:szCs w:val="22"/>
                <w:lang w:val="en-US"/>
              </w:rPr>
              <w:t>ČSN EN 60204-11</w:t>
            </w:r>
          </w:p>
        </w:tc>
        <w:tc>
          <w:tcPr>
            <w:tcW w:w="725" w:type="pct"/>
            <w:gridSpan w:val="2"/>
          </w:tcPr>
          <w:p w14:paraId="36594A57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33 2200</w:t>
            </w:r>
          </w:p>
        </w:tc>
        <w:tc>
          <w:tcPr>
            <w:tcW w:w="2984" w:type="pct"/>
          </w:tcPr>
          <w:p w14:paraId="1A85B111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 xml:space="preserve">Bezpečnost strojních zařízení - Elektrická zařízení strojů - Část 11: Požadavky na elektrická zařízení </w:t>
            </w:r>
            <w:proofErr w:type="spellStart"/>
            <w:r w:rsidRPr="006E379C">
              <w:rPr>
                <w:rFonts w:cs="Arial"/>
              </w:rPr>
              <w:t>vn</w:t>
            </w:r>
            <w:proofErr w:type="spellEnd"/>
            <w:r w:rsidRPr="006E379C">
              <w:rPr>
                <w:rFonts w:cs="Arial"/>
              </w:rPr>
              <w:t xml:space="preserve"> pro napětí nad 1 000 V AC nebo 1 500 V DC a nepřesahující 36 </w:t>
            </w:r>
            <w:proofErr w:type="spellStart"/>
            <w:r w:rsidRPr="006E379C">
              <w:rPr>
                <w:rFonts w:cs="Arial"/>
              </w:rPr>
              <w:t>kV</w:t>
            </w:r>
            <w:proofErr w:type="spellEnd"/>
          </w:p>
          <w:p w14:paraId="15E69B44" w14:textId="77777777" w:rsidR="00506312" w:rsidRPr="006E379C" w:rsidRDefault="00506312" w:rsidP="001F0521">
            <w:pPr>
              <w:rPr>
                <w:rFonts w:cs="Arial"/>
              </w:rPr>
            </w:pPr>
            <w:proofErr w:type="spellStart"/>
            <w:r w:rsidRPr="006E379C">
              <w:rPr>
                <w:rFonts w:cs="Arial"/>
              </w:rPr>
              <w:t>Safety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of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machinery</w:t>
            </w:r>
            <w:proofErr w:type="spellEnd"/>
            <w:r w:rsidRPr="006E379C">
              <w:rPr>
                <w:rFonts w:cs="Arial"/>
              </w:rPr>
              <w:t xml:space="preserve"> - </w:t>
            </w:r>
            <w:proofErr w:type="spellStart"/>
            <w:r w:rsidRPr="006E379C">
              <w:rPr>
                <w:rFonts w:cs="Arial"/>
              </w:rPr>
              <w:t>Electrical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equipment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of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machines</w:t>
            </w:r>
            <w:proofErr w:type="spellEnd"/>
            <w:r w:rsidRPr="006E379C">
              <w:rPr>
                <w:rFonts w:cs="Arial"/>
              </w:rPr>
              <w:t xml:space="preserve"> - Part 11: </w:t>
            </w:r>
            <w:proofErr w:type="spellStart"/>
            <w:r w:rsidRPr="006E379C">
              <w:rPr>
                <w:rFonts w:cs="Arial"/>
              </w:rPr>
              <w:t>Requirements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for</w:t>
            </w:r>
            <w:proofErr w:type="spellEnd"/>
            <w:r w:rsidRPr="006E379C">
              <w:rPr>
                <w:rFonts w:cs="Arial"/>
              </w:rPr>
              <w:t xml:space="preserve"> HV </w:t>
            </w:r>
            <w:proofErr w:type="spellStart"/>
            <w:r w:rsidRPr="006E379C">
              <w:rPr>
                <w:rFonts w:cs="Arial"/>
              </w:rPr>
              <w:t>equipment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for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voltages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above</w:t>
            </w:r>
            <w:proofErr w:type="spellEnd"/>
            <w:r w:rsidRPr="006E379C">
              <w:rPr>
                <w:rFonts w:cs="Arial"/>
              </w:rPr>
              <w:t xml:space="preserve"> 1 000 V </w:t>
            </w:r>
            <w:proofErr w:type="spellStart"/>
            <w:r w:rsidRPr="006E379C">
              <w:rPr>
                <w:rFonts w:cs="Arial"/>
              </w:rPr>
              <w:t>a.c</w:t>
            </w:r>
            <w:proofErr w:type="spellEnd"/>
            <w:r w:rsidRPr="006E379C">
              <w:rPr>
                <w:rFonts w:cs="Arial"/>
              </w:rPr>
              <w:t xml:space="preserve">. </w:t>
            </w:r>
            <w:proofErr w:type="spellStart"/>
            <w:r w:rsidRPr="006E379C">
              <w:rPr>
                <w:rFonts w:cs="Arial"/>
              </w:rPr>
              <w:t>or</w:t>
            </w:r>
            <w:proofErr w:type="spellEnd"/>
            <w:r w:rsidRPr="006E379C">
              <w:rPr>
                <w:rFonts w:cs="Arial"/>
              </w:rPr>
              <w:t xml:space="preserve"> 1 500 V </w:t>
            </w:r>
            <w:proofErr w:type="spellStart"/>
            <w:r w:rsidRPr="006E379C">
              <w:rPr>
                <w:rFonts w:cs="Arial"/>
              </w:rPr>
              <w:t>d.c</w:t>
            </w:r>
            <w:proofErr w:type="spellEnd"/>
            <w:r w:rsidRPr="006E379C">
              <w:rPr>
                <w:rFonts w:cs="Arial"/>
              </w:rPr>
              <w:t xml:space="preserve">. and not </w:t>
            </w:r>
            <w:proofErr w:type="spellStart"/>
            <w:r w:rsidRPr="006E379C">
              <w:rPr>
                <w:rFonts w:cs="Arial"/>
              </w:rPr>
              <w:t>exceeding</w:t>
            </w:r>
            <w:proofErr w:type="spellEnd"/>
            <w:r w:rsidRPr="006E379C">
              <w:rPr>
                <w:rFonts w:cs="Arial"/>
              </w:rPr>
              <w:t xml:space="preserve"> 36 </w:t>
            </w:r>
            <w:proofErr w:type="spellStart"/>
            <w:r w:rsidRPr="006E379C">
              <w:rPr>
                <w:rFonts w:cs="Arial"/>
              </w:rPr>
              <w:t>kV</w:t>
            </w:r>
            <w:proofErr w:type="spellEnd"/>
          </w:p>
        </w:tc>
      </w:tr>
      <w:tr w:rsidR="00506312" w:rsidRPr="00DB612F" w14:paraId="0DFE4851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0EBEFAC" w14:textId="77777777" w:rsidR="00506312" w:rsidRPr="00F17722" w:rsidRDefault="00506312" w:rsidP="001F0521">
            <w:pPr>
              <w:rPr>
                <w:rFonts w:cs="Arial"/>
              </w:rPr>
            </w:pPr>
            <w:r w:rsidRPr="00F17722">
              <w:rPr>
                <w:rFonts w:cs="Arial"/>
              </w:rPr>
              <w:lastRenderedPageBreak/>
              <w:t>ČSN EN 60079-14 ed.4</w:t>
            </w:r>
          </w:p>
          <w:p w14:paraId="26568A67" w14:textId="77777777" w:rsidR="00506312" w:rsidRPr="00F17722" w:rsidRDefault="00506312" w:rsidP="001F0521">
            <w:pPr>
              <w:rPr>
                <w:rFonts w:cs="Arial"/>
                <w:color w:val="FF0000"/>
              </w:rPr>
            </w:pPr>
          </w:p>
        </w:tc>
        <w:tc>
          <w:tcPr>
            <w:tcW w:w="725" w:type="pct"/>
            <w:gridSpan w:val="2"/>
          </w:tcPr>
          <w:p w14:paraId="61086111" w14:textId="77777777" w:rsidR="00506312" w:rsidRPr="00F17722" w:rsidRDefault="00506312" w:rsidP="001F0521">
            <w:pPr>
              <w:rPr>
                <w:rFonts w:cs="Arial"/>
                <w:color w:val="FF0000"/>
              </w:rPr>
            </w:pPr>
            <w:r w:rsidRPr="00F17722">
              <w:rPr>
                <w:rFonts w:cs="Arial"/>
              </w:rPr>
              <w:t>33 2320</w:t>
            </w:r>
          </w:p>
        </w:tc>
        <w:tc>
          <w:tcPr>
            <w:tcW w:w="2984" w:type="pct"/>
          </w:tcPr>
          <w:p w14:paraId="1980A63D" w14:textId="77777777" w:rsidR="00506312" w:rsidRDefault="00506312" w:rsidP="001F0521">
            <w:r>
              <w:t>Výbušné atmosféry - Část 14: Návrh, výběr a zřizování elektrických instalací</w:t>
            </w:r>
          </w:p>
          <w:p w14:paraId="77763C90" w14:textId="77777777" w:rsidR="00506312" w:rsidRPr="00F17722" w:rsidRDefault="00506312" w:rsidP="001F0521">
            <w:pPr>
              <w:rPr>
                <w:rFonts w:cs="Arial"/>
                <w:color w:val="FF0000"/>
              </w:rPr>
            </w:pPr>
            <w:proofErr w:type="spellStart"/>
            <w:r w:rsidRPr="001D3C9F">
              <w:rPr>
                <w:rFonts w:cs="Arial"/>
              </w:rPr>
              <w:t>Explosive</w:t>
            </w:r>
            <w:proofErr w:type="spellEnd"/>
            <w:r w:rsidRPr="001D3C9F">
              <w:rPr>
                <w:rFonts w:cs="Arial"/>
              </w:rPr>
              <w:t xml:space="preserve"> </w:t>
            </w:r>
            <w:proofErr w:type="spellStart"/>
            <w:r w:rsidRPr="001D3C9F">
              <w:rPr>
                <w:rFonts w:cs="Arial"/>
              </w:rPr>
              <w:t>atmospheres</w:t>
            </w:r>
            <w:proofErr w:type="spellEnd"/>
            <w:r w:rsidRPr="001D3C9F">
              <w:rPr>
                <w:rFonts w:cs="Arial"/>
              </w:rPr>
              <w:t xml:space="preserve"> - Part 14: </w:t>
            </w:r>
            <w:proofErr w:type="spellStart"/>
            <w:r w:rsidRPr="001D3C9F">
              <w:rPr>
                <w:rFonts w:cs="Arial"/>
              </w:rPr>
              <w:t>Electrical</w:t>
            </w:r>
            <w:proofErr w:type="spellEnd"/>
            <w:r w:rsidRPr="001D3C9F">
              <w:rPr>
                <w:rFonts w:cs="Arial"/>
              </w:rPr>
              <w:t xml:space="preserve"> </w:t>
            </w:r>
            <w:proofErr w:type="spellStart"/>
            <w:r w:rsidRPr="001D3C9F">
              <w:rPr>
                <w:rFonts w:cs="Arial"/>
              </w:rPr>
              <w:t>installations</w:t>
            </w:r>
            <w:proofErr w:type="spellEnd"/>
            <w:r w:rsidRPr="001D3C9F">
              <w:rPr>
                <w:rFonts w:cs="Arial"/>
              </w:rPr>
              <w:t xml:space="preserve"> design, </w:t>
            </w:r>
            <w:proofErr w:type="spellStart"/>
            <w:r w:rsidRPr="001D3C9F">
              <w:rPr>
                <w:rFonts w:cs="Arial"/>
              </w:rPr>
              <w:t>selection</w:t>
            </w:r>
            <w:proofErr w:type="spellEnd"/>
            <w:r w:rsidRPr="001D3C9F">
              <w:rPr>
                <w:rFonts w:cs="Arial"/>
              </w:rPr>
              <w:t xml:space="preserve"> and </w:t>
            </w:r>
            <w:proofErr w:type="spellStart"/>
            <w:r w:rsidRPr="001D3C9F">
              <w:rPr>
                <w:rFonts w:cs="Arial"/>
              </w:rPr>
              <w:t>erection</w:t>
            </w:r>
            <w:proofErr w:type="spellEnd"/>
          </w:p>
        </w:tc>
      </w:tr>
      <w:tr w:rsidR="00506312" w:rsidRPr="00DB612F" w14:paraId="4819A365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F290365" w14:textId="77777777" w:rsidR="00506312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ČSN EN 60079-17</w:t>
            </w:r>
            <w:r>
              <w:rPr>
                <w:rFonts w:cs="Arial"/>
              </w:rPr>
              <w:t xml:space="preserve"> </w:t>
            </w:r>
            <w:r w:rsidRPr="00DB612F">
              <w:rPr>
                <w:rFonts w:cs="Arial"/>
              </w:rPr>
              <w:t>ed.</w:t>
            </w:r>
            <w:r>
              <w:rPr>
                <w:rFonts w:cs="Arial"/>
              </w:rPr>
              <w:t>4</w:t>
            </w:r>
          </w:p>
          <w:p w14:paraId="13742DD5" w14:textId="77777777" w:rsidR="00506312" w:rsidRPr="00DB612F" w:rsidRDefault="00506312" w:rsidP="001F0521">
            <w:pPr>
              <w:rPr>
                <w:rFonts w:cs="Arial"/>
              </w:rPr>
            </w:pPr>
          </w:p>
        </w:tc>
        <w:tc>
          <w:tcPr>
            <w:tcW w:w="725" w:type="pct"/>
            <w:gridSpan w:val="2"/>
          </w:tcPr>
          <w:p w14:paraId="6B0F0CD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33 2320</w:t>
            </w:r>
          </w:p>
        </w:tc>
        <w:tc>
          <w:tcPr>
            <w:tcW w:w="2984" w:type="pct"/>
          </w:tcPr>
          <w:p w14:paraId="3B6C3A0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Výbušné atmosféry - Část 17: Revize a preventivní údržba elektrických instalací</w:t>
            </w:r>
          </w:p>
          <w:p w14:paraId="41FAA85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Explosive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atmospheres</w:t>
            </w:r>
            <w:proofErr w:type="spellEnd"/>
            <w:r w:rsidRPr="00DB612F">
              <w:rPr>
                <w:rFonts w:cs="Arial"/>
              </w:rPr>
              <w:t xml:space="preserve"> - Part 17: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inspection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maintenance</w:t>
            </w:r>
            <w:proofErr w:type="spellEnd"/>
          </w:p>
        </w:tc>
      </w:tr>
      <w:tr w:rsidR="00506312" w:rsidRPr="00DB612F" w14:paraId="2F7D44DB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1A9E2898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60079-10-1</w:t>
            </w:r>
          </w:p>
        </w:tc>
        <w:tc>
          <w:tcPr>
            <w:tcW w:w="725" w:type="pct"/>
            <w:gridSpan w:val="2"/>
          </w:tcPr>
          <w:p w14:paraId="40880CF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33 2320</w:t>
            </w:r>
          </w:p>
        </w:tc>
        <w:tc>
          <w:tcPr>
            <w:tcW w:w="2984" w:type="pct"/>
          </w:tcPr>
          <w:p w14:paraId="3E66069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Výbušné atmosféry - Část 10-1: Určování nebezpečných prostorů - Výbušné plynné atmosféry</w:t>
            </w:r>
          </w:p>
          <w:p w14:paraId="6B18BFA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Explosive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atmospheres</w:t>
            </w:r>
            <w:proofErr w:type="spellEnd"/>
            <w:r w:rsidRPr="00DB612F">
              <w:rPr>
                <w:rFonts w:cs="Arial"/>
              </w:rPr>
              <w:t xml:space="preserve"> - Part 10 -1: </w:t>
            </w:r>
            <w:proofErr w:type="spellStart"/>
            <w:r w:rsidRPr="00DB612F">
              <w:rPr>
                <w:rFonts w:cs="Arial"/>
              </w:rPr>
              <w:t>Classification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areas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Explosive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gas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atmospheres</w:t>
            </w:r>
            <w:proofErr w:type="spellEnd"/>
          </w:p>
        </w:tc>
      </w:tr>
      <w:tr w:rsidR="00506312" w:rsidRPr="00DB612F" w14:paraId="5414780A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3C761A5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60909-0</w:t>
            </w:r>
          </w:p>
        </w:tc>
        <w:tc>
          <w:tcPr>
            <w:tcW w:w="725" w:type="pct"/>
            <w:gridSpan w:val="2"/>
          </w:tcPr>
          <w:p w14:paraId="42F9D9D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33 3022</w:t>
            </w:r>
          </w:p>
        </w:tc>
        <w:tc>
          <w:tcPr>
            <w:tcW w:w="2984" w:type="pct"/>
          </w:tcPr>
          <w:p w14:paraId="06272AA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Zkratové proudy v trojfázových střídavých soustavách. Část 0: Výpočet proudů</w:t>
            </w:r>
          </w:p>
          <w:p w14:paraId="279D2EA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Short-circuit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currents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three-phase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a.c</w:t>
            </w:r>
            <w:proofErr w:type="spellEnd"/>
            <w:r w:rsidRPr="00DB612F">
              <w:rPr>
                <w:rFonts w:cs="Arial"/>
              </w:rPr>
              <w:t xml:space="preserve">.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Part 0: </w:t>
            </w: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currents</w:t>
            </w:r>
            <w:proofErr w:type="spellEnd"/>
          </w:p>
        </w:tc>
      </w:tr>
      <w:tr w:rsidR="00506312" w:rsidRPr="00DB612F" w14:paraId="26C06FBF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04E05A1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61660-1</w:t>
            </w:r>
          </w:p>
        </w:tc>
        <w:tc>
          <w:tcPr>
            <w:tcW w:w="725" w:type="pct"/>
            <w:gridSpan w:val="2"/>
          </w:tcPr>
          <w:p w14:paraId="3C3ABDD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33 3025</w:t>
            </w:r>
          </w:p>
        </w:tc>
        <w:tc>
          <w:tcPr>
            <w:tcW w:w="2984" w:type="pct"/>
          </w:tcPr>
          <w:p w14:paraId="3491BE7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Zkratové proudy ve stejnosměrných rozvodech vlastní spotřeby v elektrárnách a rozvodnách. Část 1: Výpočet zkratových proudů</w:t>
            </w:r>
          </w:p>
          <w:p w14:paraId="5644C18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Short-circuit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d.</w:t>
            </w:r>
            <w:proofErr w:type="gramStart"/>
            <w:r w:rsidRPr="00DB612F">
              <w:rPr>
                <w:rFonts w:cs="Arial"/>
              </w:rPr>
              <w:t>c.auxiliary</w:t>
            </w:r>
            <w:proofErr w:type="spellEnd"/>
            <w:proofErr w:type="gram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power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substations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short-circuit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currents</w:t>
            </w:r>
            <w:proofErr w:type="spellEnd"/>
          </w:p>
        </w:tc>
      </w:tr>
      <w:tr w:rsidR="00506312" w:rsidRPr="00DB612F" w14:paraId="2578D084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F8BABDB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3051</w:t>
            </w:r>
          </w:p>
        </w:tc>
        <w:tc>
          <w:tcPr>
            <w:tcW w:w="725" w:type="pct"/>
            <w:gridSpan w:val="2"/>
          </w:tcPr>
          <w:p w14:paraId="6C4CD69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33 3051</w:t>
            </w:r>
          </w:p>
        </w:tc>
        <w:tc>
          <w:tcPr>
            <w:tcW w:w="2984" w:type="pct"/>
          </w:tcPr>
          <w:p w14:paraId="5AD207A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Ochrany elektrických strojů a rozvodných zařízení</w:t>
            </w:r>
          </w:p>
          <w:p w14:paraId="467C3136" w14:textId="77777777" w:rsidR="00506312" w:rsidRPr="00DB612F" w:rsidRDefault="00506312" w:rsidP="001F0521">
            <w:pPr>
              <w:rPr>
                <w:rFonts w:cs="Arial"/>
              </w:rPr>
            </w:pPr>
            <w:r>
              <w:t xml:space="preserve">Electric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regulations</w:t>
            </w:r>
            <w:proofErr w:type="spellEnd"/>
            <w:r>
              <w:t xml:space="preserve">. Protection </w:t>
            </w:r>
            <w:proofErr w:type="spellStart"/>
            <w:r>
              <w:t>equipment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</w:t>
            </w:r>
            <w:proofErr w:type="spellEnd"/>
            <w:r>
              <w:t xml:space="preserve"> </w:t>
            </w:r>
            <w:proofErr w:type="spellStart"/>
            <w:r>
              <w:t>machines</w:t>
            </w:r>
            <w:proofErr w:type="spellEnd"/>
            <w:r>
              <w:t xml:space="preserve"> and </w:t>
            </w:r>
            <w:proofErr w:type="spellStart"/>
            <w:r>
              <w:t>distribution</w:t>
            </w:r>
            <w:proofErr w:type="spellEnd"/>
            <w:r>
              <w:t xml:space="preserve"> switch </w:t>
            </w:r>
            <w:proofErr w:type="spellStart"/>
            <w:r>
              <w:t>gear</w:t>
            </w:r>
            <w:proofErr w:type="spellEnd"/>
          </w:p>
        </w:tc>
      </w:tr>
      <w:tr w:rsidR="00506312" w:rsidRPr="00DB612F" w14:paraId="0ACD2FC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6E42103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3080</w:t>
            </w:r>
          </w:p>
        </w:tc>
        <w:tc>
          <w:tcPr>
            <w:tcW w:w="725" w:type="pct"/>
            <w:gridSpan w:val="2"/>
          </w:tcPr>
          <w:p w14:paraId="18D3276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33 3080</w:t>
            </w:r>
          </w:p>
        </w:tc>
        <w:tc>
          <w:tcPr>
            <w:tcW w:w="2984" w:type="pct"/>
          </w:tcPr>
          <w:p w14:paraId="779ADCC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Elektrotechnické předpisy - Kompenzace indukčního výkonu statickými kondenzátory</w:t>
            </w:r>
          </w:p>
          <w:p w14:paraId="0B139F2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Electric </w:t>
            </w:r>
            <w:proofErr w:type="spellStart"/>
            <w:r w:rsidRPr="00DB612F">
              <w:rPr>
                <w:rFonts w:cs="Arial"/>
              </w:rPr>
              <w:t>engineering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regulations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Compensation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inductive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power</w:t>
            </w:r>
            <w:proofErr w:type="spellEnd"/>
            <w:r w:rsidRPr="00DB612F">
              <w:rPr>
                <w:rFonts w:cs="Arial"/>
              </w:rPr>
              <w:t xml:space="preserve"> by static </w:t>
            </w:r>
            <w:proofErr w:type="spellStart"/>
            <w:r w:rsidRPr="00DB612F">
              <w:rPr>
                <w:rFonts w:cs="Arial"/>
              </w:rPr>
              <w:t>condensers</w:t>
            </w:r>
            <w:proofErr w:type="spellEnd"/>
          </w:p>
        </w:tc>
      </w:tr>
      <w:tr w:rsidR="00506312" w:rsidRPr="00DB612F" w14:paraId="6607AC32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CAE96E4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 50522</w:t>
            </w:r>
          </w:p>
        </w:tc>
        <w:tc>
          <w:tcPr>
            <w:tcW w:w="725" w:type="pct"/>
            <w:gridSpan w:val="2"/>
          </w:tcPr>
          <w:p w14:paraId="50DFB27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33 3201</w:t>
            </w:r>
          </w:p>
        </w:tc>
        <w:tc>
          <w:tcPr>
            <w:tcW w:w="2984" w:type="pct"/>
          </w:tcPr>
          <w:p w14:paraId="30CE995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Uzemňování elektrických instalací AC nad 1 </w:t>
            </w:r>
            <w:proofErr w:type="spellStart"/>
            <w:r w:rsidRPr="00DB612F">
              <w:rPr>
                <w:rFonts w:cs="Arial"/>
              </w:rPr>
              <w:t>kV</w:t>
            </w:r>
            <w:proofErr w:type="spellEnd"/>
          </w:p>
          <w:p w14:paraId="00DE2A4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Earthing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power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exceeding</w:t>
            </w:r>
            <w:proofErr w:type="spellEnd"/>
            <w:r w:rsidRPr="00DB612F">
              <w:rPr>
                <w:rFonts w:cs="Arial"/>
              </w:rPr>
              <w:t xml:space="preserve"> 1 </w:t>
            </w:r>
            <w:proofErr w:type="spellStart"/>
            <w:r w:rsidRPr="00DB612F">
              <w:rPr>
                <w:rFonts w:cs="Arial"/>
              </w:rPr>
              <w:t>kV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a.c</w:t>
            </w:r>
            <w:proofErr w:type="spellEnd"/>
            <w:r w:rsidRPr="00DB612F">
              <w:rPr>
                <w:rFonts w:cs="Arial"/>
              </w:rPr>
              <w:t>.</w:t>
            </w:r>
          </w:p>
        </w:tc>
      </w:tr>
      <w:tr w:rsidR="00506312" w:rsidRPr="00DB612F" w14:paraId="7E7F88ED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F65D6ED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33 3265</w:t>
            </w:r>
          </w:p>
        </w:tc>
        <w:tc>
          <w:tcPr>
            <w:tcW w:w="725" w:type="pct"/>
            <w:gridSpan w:val="2"/>
          </w:tcPr>
          <w:p w14:paraId="10F3227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33 3265</w:t>
            </w:r>
          </w:p>
        </w:tc>
        <w:tc>
          <w:tcPr>
            <w:tcW w:w="2984" w:type="pct"/>
          </w:tcPr>
          <w:p w14:paraId="5A7DAC9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Elektrotechnické předpisy - Měření elektrických veličin v dozornách výroben a rozvodů elektřiny</w:t>
            </w:r>
          </w:p>
          <w:p w14:paraId="2253A8C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Electric-</w:t>
            </w:r>
            <w:proofErr w:type="spellStart"/>
            <w:r w:rsidRPr="00DB612F">
              <w:rPr>
                <w:rFonts w:cs="Arial"/>
              </w:rPr>
              <w:t>engineering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rules</w:t>
            </w:r>
            <w:proofErr w:type="spellEnd"/>
            <w:r w:rsidRPr="00DB612F">
              <w:rPr>
                <w:rFonts w:cs="Arial"/>
              </w:rPr>
              <w:t xml:space="preserve">. </w:t>
            </w:r>
            <w:proofErr w:type="spellStart"/>
            <w:r w:rsidRPr="00DB612F">
              <w:rPr>
                <w:rFonts w:cs="Arial"/>
              </w:rPr>
              <w:t>Measurement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quantities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room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electric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distribution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networks</w:t>
            </w:r>
            <w:proofErr w:type="spellEnd"/>
          </w:p>
        </w:tc>
      </w:tr>
      <w:tr w:rsidR="00506312" w:rsidRPr="00DB612F" w14:paraId="3962F938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DB4DEBC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EN 50341-1 ed.2</w:t>
            </w:r>
          </w:p>
        </w:tc>
        <w:tc>
          <w:tcPr>
            <w:tcW w:w="725" w:type="pct"/>
            <w:gridSpan w:val="2"/>
          </w:tcPr>
          <w:p w14:paraId="1ED1CF34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33 3300</w:t>
            </w:r>
          </w:p>
        </w:tc>
        <w:tc>
          <w:tcPr>
            <w:tcW w:w="2984" w:type="pct"/>
          </w:tcPr>
          <w:p w14:paraId="7206CFEF" w14:textId="77777777" w:rsidR="00506312" w:rsidRDefault="00506312" w:rsidP="001F0521">
            <w:pPr>
              <w:rPr>
                <w:rFonts w:cs="Arial"/>
              </w:rPr>
            </w:pPr>
            <w:r w:rsidRPr="003D5670">
              <w:rPr>
                <w:rFonts w:cs="Arial"/>
              </w:rPr>
              <w:t xml:space="preserve">Elektrická venkovní vedení s napětím nad AC 1 </w:t>
            </w:r>
            <w:proofErr w:type="spellStart"/>
            <w:r w:rsidRPr="003D5670">
              <w:rPr>
                <w:rFonts w:cs="Arial"/>
              </w:rPr>
              <w:t>kV</w:t>
            </w:r>
            <w:proofErr w:type="spellEnd"/>
            <w:r w:rsidRPr="003D5670">
              <w:rPr>
                <w:rFonts w:cs="Arial"/>
              </w:rPr>
              <w:t xml:space="preserve"> - Část 1: Obecné požadavky - Společné specifikace</w:t>
            </w:r>
          </w:p>
          <w:p w14:paraId="0A64000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3D5670">
              <w:rPr>
                <w:rFonts w:cs="Arial"/>
              </w:rPr>
              <w:t>Overhead</w:t>
            </w:r>
            <w:proofErr w:type="spellEnd"/>
            <w:r w:rsidRPr="003D5670">
              <w:rPr>
                <w:rFonts w:cs="Arial"/>
              </w:rPr>
              <w:t xml:space="preserve"> </w:t>
            </w:r>
            <w:proofErr w:type="spellStart"/>
            <w:r w:rsidRPr="003D5670">
              <w:rPr>
                <w:rFonts w:cs="Arial"/>
              </w:rPr>
              <w:t>electrical</w:t>
            </w:r>
            <w:proofErr w:type="spellEnd"/>
            <w:r w:rsidRPr="003D5670">
              <w:rPr>
                <w:rFonts w:cs="Arial"/>
              </w:rPr>
              <w:t xml:space="preserve"> lines </w:t>
            </w:r>
            <w:proofErr w:type="spellStart"/>
            <w:r w:rsidRPr="003D5670">
              <w:rPr>
                <w:rFonts w:cs="Arial"/>
              </w:rPr>
              <w:t>exceeding</w:t>
            </w:r>
            <w:proofErr w:type="spellEnd"/>
            <w:r w:rsidRPr="003D5670">
              <w:rPr>
                <w:rFonts w:cs="Arial"/>
              </w:rPr>
              <w:t xml:space="preserve"> AC 1 </w:t>
            </w:r>
            <w:proofErr w:type="spellStart"/>
            <w:r w:rsidRPr="003D5670">
              <w:rPr>
                <w:rFonts w:cs="Arial"/>
              </w:rPr>
              <w:t>kV</w:t>
            </w:r>
            <w:proofErr w:type="spellEnd"/>
            <w:r w:rsidRPr="003D5670">
              <w:rPr>
                <w:rFonts w:cs="Arial"/>
              </w:rPr>
              <w:t xml:space="preserve"> - Part 1: General </w:t>
            </w:r>
            <w:proofErr w:type="spellStart"/>
            <w:r w:rsidRPr="003D5670">
              <w:rPr>
                <w:rFonts w:cs="Arial"/>
              </w:rPr>
              <w:t>requirements</w:t>
            </w:r>
            <w:proofErr w:type="spellEnd"/>
            <w:r w:rsidRPr="003D5670">
              <w:rPr>
                <w:rFonts w:cs="Arial"/>
              </w:rPr>
              <w:t xml:space="preserve"> - </w:t>
            </w:r>
            <w:proofErr w:type="spellStart"/>
            <w:r w:rsidRPr="003D5670">
              <w:rPr>
                <w:rFonts w:cs="Arial"/>
              </w:rPr>
              <w:t>Common</w:t>
            </w:r>
            <w:proofErr w:type="spellEnd"/>
            <w:r w:rsidRPr="003D5670">
              <w:rPr>
                <w:rFonts w:cs="Arial"/>
              </w:rPr>
              <w:t xml:space="preserve"> </w:t>
            </w:r>
            <w:proofErr w:type="spellStart"/>
            <w:r w:rsidRPr="003D5670">
              <w:rPr>
                <w:rFonts w:cs="Arial"/>
              </w:rPr>
              <w:t>specifications</w:t>
            </w:r>
            <w:proofErr w:type="spellEnd"/>
          </w:p>
        </w:tc>
      </w:tr>
      <w:tr w:rsidR="00506312" w:rsidRPr="00DB612F" w14:paraId="3400E60F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4FFB4E8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 33 3320 ed.2</w:t>
            </w:r>
          </w:p>
        </w:tc>
        <w:tc>
          <w:tcPr>
            <w:tcW w:w="725" w:type="pct"/>
            <w:gridSpan w:val="2"/>
          </w:tcPr>
          <w:p w14:paraId="00CC00C7" w14:textId="77777777" w:rsidR="00506312" w:rsidRPr="006E379C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33 3320</w:t>
            </w:r>
          </w:p>
        </w:tc>
        <w:tc>
          <w:tcPr>
            <w:tcW w:w="2984" w:type="pct"/>
          </w:tcPr>
          <w:p w14:paraId="2D467343" w14:textId="77777777" w:rsidR="00506312" w:rsidRDefault="00506312" w:rsidP="001F0521">
            <w:pPr>
              <w:rPr>
                <w:rFonts w:cs="Arial"/>
              </w:rPr>
            </w:pPr>
            <w:r w:rsidRPr="003D5670">
              <w:rPr>
                <w:rFonts w:cs="Arial"/>
              </w:rPr>
              <w:t>Elektrotechnické předpisy - Elektrické přípojky</w:t>
            </w:r>
          </w:p>
          <w:p w14:paraId="02C0A830" w14:textId="77777777" w:rsidR="00506312" w:rsidRPr="006E379C" w:rsidRDefault="00506312" w:rsidP="001F0521">
            <w:pPr>
              <w:rPr>
                <w:rFonts w:cs="Arial"/>
              </w:rPr>
            </w:pPr>
            <w:r w:rsidRPr="003D5670">
              <w:rPr>
                <w:rFonts w:cs="Arial"/>
              </w:rPr>
              <w:t xml:space="preserve">Supply servise, line </w:t>
            </w:r>
            <w:proofErr w:type="spellStart"/>
            <w:r w:rsidRPr="003D5670">
              <w:rPr>
                <w:rFonts w:cs="Arial"/>
              </w:rPr>
              <w:t>conection</w:t>
            </w:r>
            <w:proofErr w:type="spellEnd"/>
          </w:p>
        </w:tc>
      </w:tr>
      <w:tr w:rsidR="00506312" w:rsidRPr="00DB612F" w14:paraId="3534F603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1869A84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 xml:space="preserve">ČSN IEC </w:t>
            </w:r>
            <w:proofErr w:type="gramStart"/>
            <w:r w:rsidRPr="001D3C9F">
              <w:rPr>
                <w:rFonts w:cs="Arial"/>
              </w:rPr>
              <w:t>61000-x</w:t>
            </w:r>
            <w:proofErr w:type="gramEnd"/>
            <w:r w:rsidRPr="001D3C9F">
              <w:rPr>
                <w:rFonts w:cs="Arial"/>
              </w:rPr>
              <w:t>-x</w:t>
            </w:r>
          </w:p>
        </w:tc>
        <w:tc>
          <w:tcPr>
            <w:tcW w:w="725" w:type="pct"/>
            <w:gridSpan w:val="2"/>
          </w:tcPr>
          <w:p w14:paraId="43E2909C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33 3431</w:t>
            </w:r>
          </w:p>
        </w:tc>
        <w:tc>
          <w:tcPr>
            <w:tcW w:w="2984" w:type="pct"/>
          </w:tcPr>
          <w:p w14:paraId="65D279EA" w14:textId="77777777" w:rsidR="00506312" w:rsidRPr="006E379C" w:rsidRDefault="00506312" w:rsidP="001F0521">
            <w:pPr>
              <w:rPr>
                <w:rFonts w:cs="Arial"/>
              </w:rPr>
            </w:pPr>
            <w:r w:rsidRPr="006E379C">
              <w:rPr>
                <w:rFonts w:cs="Arial"/>
              </w:rPr>
              <w:t>Elektromagnetická kompatibilita (EMC)</w:t>
            </w:r>
          </w:p>
          <w:p w14:paraId="569BE1DE" w14:textId="77777777" w:rsidR="00506312" w:rsidRPr="006E379C" w:rsidRDefault="00506312" w:rsidP="001F0521">
            <w:pPr>
              <w:rPr>
                <w:rFonts w:cs="Arial"/>
              </w:rPr>
            </w:pPr>
            <w:proofErr w:type="spellStart"/>
            <w:r w:rsidRPr="006E379C">
              <w:rPr>
                <w:rFonts w:cs="Arial"/>
              </w:rPr>
              <w:t>Electromagnetic</w:t>
            </w:r>
            <w:proofErr w:type="spellEnd"/>
            <w:r w:rsidRPr="006E379C">
              <w:rPr>
                <w:rFonts w:cs="Arial"/>
              </w:rPr>
              <w:t xml:space="preserve"> </w:t>
            </w:r>
            <w:proofErr w:type="spellStart"/>
            <w:r w:rsidRPr="006E379C">
              <w:rPr>
                <w:rFonts w:cs="Arial"/>
              </w:rPr>
              <w:t>compatibility</w:t>
            </w:r>
            <w:proofErr w:type="spellEnd"/>
            <w:r w:rsidRPr="006E379C">
              <w:rPr>
                <w:rFonts w:cs="Arial"/>
              </w:rPr>
              <w:t xml:space="preserve"> (EMC)</w:t>
            </w:r>
          </w:p>
        </w:tc>
      </w:tr>
      <w:tr w:rsidR="00506312" w:rsidRPr="00DB612F" w14:paraId="79D978AE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BCEAE4D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lastRenderedPageBreak/>
              <w:t>ČSN EN 61000-6-1 ed.2</w:t>
            </w:r>
          </w:p>
        </w:tc>
        <w:tc>
          <w:tcPr>
            <w:tcW w:w="725" w:type="pct"/>
            <w:gridSpan w:val="2"/>
          </w:tcPr>
          <w:p w14:paraId="5301985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33 3432</w:t>
            </w:r>
          </w:p>
        </w:tc>
        <w:tc>
          <w:tcPr>
            <w:tcW w:w="2984" w:type="pct"/>
          </w:tcPr>
          <w:p w14:paraId="7F3D14D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Elektromagnetická kompatibilita (EMC) - Část 6-1: Kmenové normy - Odolnost - Prostředí obytné, obchodní a lehkého průmyslu</w:t>
            </w:r>
          </w:p>
          <w:p w14:paraId="65549B5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Electromagnetic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compatibility</w:t>
            </w:r>
            <w:proofErr w:type="spellEnd"/>
            <w:r w:rsidRPr="00DB612F">
              <w:rPr>
                <w:rFonts w:cs="Arial"/>
              </w:rPr>
              <w:t xml:space="preserve"> (EMC) - Part 6-1: </w:t>
            </w:r>
            <w:proofErr w:type="spellStart"/>
            <w:r w:rsidRPr="00DB612F">
              <w:rPr>
                <w:rFonts w:cs="Arial"/>
              </w:rPr>
              <w:t>Generic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standards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Immunity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residential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commercial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light-industrial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environments</w:t>
            </w:r>
            <w:proofErr w:type="spellEnd"/>
          </w:p>
        </w:tc>
      </w:tr>
      <w:tr w:rsidR="00506312" w:rsidRPr="00DB612F" w14:paraId="06484F31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6F79E01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61000-6-2 ed.3</w:t>
            </w:r>
          </w:p>
        </w:tc>
        <w:tc>
          <w:tcPr>
            <w:tcW w:w="725" w:type="pct"/>
            <w:gridSpan w:val="2"/>
          </w:tcPr>
          <w:p w14:paraId="04754A5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33 3432</w:t>
            </w:r>
          </w:p>
        </w:tc>
        <w:tc>
          <w:tcPr>
            <w:tcW w:w="2984" w:type="pct"/>
          </w:tcPr>
          <w:p w14:paraId="22B15AA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Elektromagnetická kompatibilita (EMC). Část 6-2: Kmenové normy - Odolnost pro průmyslové prostředí</w:t>
            </w:r>
          </w:p>
          <w:p w14:paraId="08F0506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Electromagnetic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compatibility</w:t>
            </w:r>
            <w:proofErr w:type="spellEnd"/>
            <w:r w:rsidRPr="00DB612F">
              <w:rPr>
                <w:rFonts w:cs="Arial"/>
              </w:rPr>
              <w:t xml:space="preserve"> (EMC) - Part 6-2: </w:t>
            </w:r>
            <w:proofErr w:type="spellStart"/>
            <w:r w:rsidRPr="00DB612F">
              <w:rPr>
                <w:rFonts w:cs="Arial"/>
              </w:rPr>
              <w:t>Generic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standards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Immunity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industrial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environments</w:t>
            </w:r>
            <w:proofErr w:type="spellEnd"/>
          </w:p>
        </w:tc>
      </w:tr>
      <w:tr w:rsidR="00506312" w:rsidRPr="00DB612F" w14:paraId="3731FE56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1F12B5E3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61000-6-3 ed.2</w:t>
            </w:r>
          </w:p>
        </w:tc>
        <w:tc>
          <w:tcPr>
            <w:tcW w:w="725" w:type="pct"/>
            <w:gridSpan w:val="2"/>
          </w:tcPr>
          <w:p w14:paraId="2BD889F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33 3432</w:t>
            </w:r>
          </w:p>
        </w:tc>
        <w:tc>
          <w:tcPr>
            <w:tcW w:w="2984" w:type="pct"/>
          </w:tcPr>
          <w:p w14:paraId="2D3109D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Elektromagnetická kompatibilita (EMC) - Část 6-3: Kmenové normy - Emise - Prostředí obytné, obchodní a lehkého průmyslu</w:t>
            </w:r>
          </w:p>
          <w:p w14:paraId="4D54544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Electromagnetic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compatibility</w:t>
            </w:r>
            <w:proofErr w:type="spellEnd"/>
            <w:r w:rsidRPr="00DB612F">
              <w:rPr>
                <w:rFonts w:cs="Arial"/>
              </w:rPr>
              <w:t xml:space="preserve"> (EMC) - Part 6-3: </w:t>
            </w:r>
            <w:proofErr w:type="spellStart"/>
            <w:r w:rsidRPr="00DB612F">
              <w:rPr>
                <w:rFonts w:cs="Arial"/>
              </w:rPr>
              <w:t>Generic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standards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Emission</w:t>
            </w:r>
            <w:proofErr w:type="spellEnd"/>
            <w:r w:rsidRPr="00DB612F">
              <w:rPr>
                <w:rFonts w:cs="Arial"/>
              </w:rPr>
              <w:t xml:space="preserve"> standard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residential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commercial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light-industrial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environments</w:t>
            </w:r>
            <w:proofErr w:type="spellEnd"/>
          </w:p>
        </w:tc>
      </w:tr>
      <w:tr w:rsidR="00506312" w:rsidRPr="00DB612F" w14:paraId="7AA1CA44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13F6FB37" w14:textId="77777777" w:rsidR="00506312" w:rsidRPr="001D3C9F" w:rsidRDefault="00506312" w:rsidP="001F0521">
            <w:pPr>
              <w:rPr>
                <w:rFonts w:cs="Arial"/>
              </w:rPr>
            </w:pPr>
            <w:r w:rsidRPr="001D3C9F">
              <w:rPr>
                <w:rFonts w:cs="Arial"/>
              </w:rPr>
              <w:t>ČSN EN 61000-6-4 ed.2</w:t>
            </w:r>
          </w:p>
          <w:p w14:paraId="05103BE2" w14:textId="77777777" w:rsidR="00506312" w:rsidRPr="001D3C9F" w:rsidRDefault="00506312" w:rsidP="001F0521">
            <w:pPr>
              <w:rPr>
                <w:rFonts w:cs="Arial"/>
              </w:rPr>
            </w:pPr>
          </w:p>
        </w:tc>
        <w:tc>
          <w:tcPr>
            <w:tcW w:w="725" w:type="pct"/>
            <w:gridSpan w:val="2"/>
          </w:tcPr>
          <w:p w14:paraId="5AD60AD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33 3432</w:t>
            </w:r>
          </w:p>
        </w:tc>
        <w:tc>
          <w:tcPr>
            <w:tcW w:w="2984" w:type="pct"/>
          </w:tcPr>
          <w:p w14:paraId="606ACDB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Elektromagnetická kompatibilita (EMC). Část 6-4: Kmenové normy - Emise - Průmyslové prostředí</w:t>
            </w:r>
          </w:p>
          <w:p w14:paraId="7C62F01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Electromagnetic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compatibility</w:t>
            </w:r>
            <w:proofErr w:type="spellEnd"/>
            <w:r w:rsidRPr="00DB612F">
              <w:rPr>
                <w:rFonts w:cs="Arial"/>
              </w:rPr>
              <w:t xml:space="preserve"> (EMC) - Part 6-4: </w:t>
            </w:r>
            <w:proofErr w:type="spellStart"/>
            <w:r w:rsidRPr="00DB612F">
              <w:rPr>
                <w:rFonts w:cs="Arial"/>
              </w:rPr>
              <w:t>Generic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standards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Emission</w:t>
            </w:r>
            <w:proofErr w:type="spellEnd"/>
            <w:r w:rsidRPr="00DB612F">
              <w:rPr>
                <w:rFonts w:cs="Arial"/>
              </w:rPr>
              <w:t xml:space="preserve"> stand</w:t>
            </w:r>
            <w:r>
              <w:rPr>
                <w:rFonts w:cs="Arial"/>
              </w:rPr>
              <w:t>a</w:t>
            </w:r>
            <w:r w:rsidRPr="00DB612F">
              <w:rPr>
                <w:rFonts w:cs="Arial"/>
              </w:rPr>
              <w:t xml:space="preserve">rd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industrial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environments</w:t>
            </w:r>
            <w:proofErr w:type="spellEnd"/>
          </w:p>
        </w:tc>
      </w:tr>
      <w:tr w:rsidR="00506312" w:rsidRPr="00DB612F" w14:paraId="52362373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BD99528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33 4010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BDC2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33 4010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7479759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Elektrotechnické předpisy. Ochrana sdělovacích vedení a zařízení proti přepětí a nadproudu atmosférického původu</w:t>
            </w:r>
          </w:p>
          <w:p w14:paraId="72A22A1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Electric-</w:t>
            </w:r>
            <w:proofErr w:type="spellStart"/>
            <w:r w:rsidRPr="00DB612F">
              <w:rPr>
                <w:rFonts w:cs="Arial"/>
              </w:rPr>
              <w:t>engineering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rules</w:t>
            </w:r>
            <w:proofErr w:type="spellEnd"/>
            <w:r w:rsidRPr="00DB612F">
              <w:rPr>
                <w:rFonts w:cs="Arial"/>
              </w:rPr>
              <w:t xml:space="preserve">. </w:t>
            </w:r>
            <w:proofErr w:type="spellStart"/>
            <w:r w:rsidRPr="00DB612F">
              <w:rPr>
                <w:rFonts w:cs="Arial"/>
              </w:rPr>
              <w:t>Communication</w:t>
            </w:r>
            <w:proofErr w:type="spellEnd"/>
            <w:r w:rsidRPr="00DB612F">
              <w:rPr>
                <w:rFonts w:cs="Arial"/>
              </w:rPr>
              <w:t xml:space="preserve"> line and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against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atmospheric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overvoltage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overcurrent</w:t>
            </w:r>
            <w:proofErr w:type="spellEnd"/>
          </w:p>
        </w:tc>
      </w:tr>
      <w:tr w:rsidR="00506312" w:rsidRPr="00DB612F" w14:paraId="0B253EAB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1FAE44C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 xml:space="preserve">ČSN EN 50131-1 </w:t>
            </w:r>
            <w:proofErr w:type="spellStart"/>
            <w:r w:rsidRPr="001D3C9F">
              <w:rPr>
                <w:rFonts w:cs="Arial"/>
              </w:rPr>
              <w:t>ed</w:t>
            </w:r>
            <w:proofErr w:type="spellEnd"/>
            <w:r w:rsidRPr="001D3C9F">
              <w:rPr>
                <w:rFonts w:cs="Arial"/>
              </w:rPr>
              <w:t>. 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4F23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33 4591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6B9C906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Poplachové systémy - Poplachové zabezpečovací a tísňové systémy - Část 1: Systémové požadavky</w:t>
            </w:r>
          </w:p>
          <w:p w14:paraId="705BC1C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Alarm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Intrusion</w:t>
            </w:r>
            <w:proofErr w:type="spellEnd"/>
            <w:r w:rsidRPr="00DB612F">
              <w:rPr>
                <w:rFonts w:cs="Arial"/>
              </w:rPr>
              <w:t xml:space="preserve"> and hold-up alarm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Part 1: </w:t>
            </w:r>
            <w:proofErr w:type="spellStart"/>
            <w:r w:rsidRPr="00DB612F">
              <w:rPr>
                <w:rFonts w:cs="Arial"/>
              </w:rPr>
              <w:t>System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120A8154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EE1DE18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EN 62676-1-1</w:t>
            </w:r>
          </w:p>
          <w:p w14:paraId="2A120C7F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</w:p>
          <w:p w14:paraId="11762C72" w14:textId="77777777" w:rsidR="00506312" w:rsidRPr="001D3C9F" w:rsidRDefault="00506312" w:rsidP="001F0521">
            <w:pPr>
              <w:jc w:val="left"/>
              <w:rPr>
                <w:rFonts w:cs="Arial"/>
              </w:rPr>
            </w:pP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3CFC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33 4592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2A95FDC0" w14:textId="77777777" w:rsidR="00506312" w:rsidRDefault="00506312" w:rsidP="001F0521">
            <w:r>
              <w:t xml:space="preserve">Dohledové </w:t>
            </w:r>
            <w:proofErr w:type="spellStart"/>
            <w:r>
              <w:t>videosystémy</w:t>
            </w:r>
            <w:proofErr w:type="spellEnd"/>
            <w:r>
              <w:t xml:space="preserve"> pro použití v bezpečnostních aplikacích - Část 1-1: Systémové požadavky – Obecně</w:t>
            </w:r>
          </w:p>
          <w:p w14:paraId="5734721C" w14:textId="77777777" w:rsidR="00506312" w:rsidRPr="00DB612F" w:rsidRDefault="00506312" w:rsidP="001F0521">
            <w:pPr>
              <w:rPr>
                <w:rFonts w:cs="Arial"/>
              </w:rPr>
            </w:pPr>
            <w:r>
              <w:t xml:space="preserve">Video </w:t>
            </w:r>
            <w:proofErr w:type="spellStart"/>
            <w:r>
              <w:t>surveillance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use in </w:t>
            </w:r>
            <w:proofErr w:type="spellStart"/>
            <w:r>
              <w:t>security</w:t>
            </w:r>
            <w:proofErr w:type="spellEnd"/>
            <w:r>
              <w:t xml:space="preserve"> </w:t>
            </w:r>
            <w:proofErr w:type="spellStart"/>
            <w:r>
              <w:t>applications</w:t>
            </w:r>
            <w:proofErr w:type="spellEnd"/>
            <w:r>
              <w:t xml:space="preserve"> - Part 1-1: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requirements</w:t>
            </w:r>
            <w:proofErr w:type="spellEnd"/>
            <w:r>
              <w:t xml:space="preserve"> - General</w:t>
            </w:r>
          </w:p>
        </w:tc>
      </w:tr>
      <w:tr w:rsidR="00506312" w:rsidRPr="00DB612F" w14:paraId="6D10E0A7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8102F3C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1D3C9F">
              <w:rPr>
                <w:rFonts w:cs="Arial"/>
              </w:rPr>
              <w:t>ČSN EN 62676-1-1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0E1B8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33 4592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7103047" w14:textId="77777777" w:rsidR="00506312" w:rsidRDefault="00506312" w:rsidP="001F0521">
            <w:pPr>
              <w:rPr>
                <w:rFonts w:cs="Arial"/>
              </w:rPr>
            </w:pPr>
            <w:r w:rsidRPr="008401AB">
              <w:rPr>
                <w:rFonts w:cs="Arial"/>
              </w:rPr>
              <w:t xml:space="preserve">Dohledové </w:t>
            </w:r>
            <w:proofErr w:type="spellStart"/>
            <w:r w:rsidRPr="008401AB">
              <w:rPr>
                <w:rFonts w:cs="Arial"/>
              </w:rPr>
              <w:t>videosystémy</w:t>
            </w:r>
            <w:proofErr w:type="spellEnd"/>
            <w:r w:rsidRPr="008401AB">
              <w:rPr>
                <w:rFonts w:cs="Arial"/>
              </w:rPr>
              <w:t xml:space="preserve"> pro použití v bezpečnostních aplikacích - Část 1-1: Systémové požadavky </w:t>
            </w:r>
            <w:r>
              <w:rPr>
                <w:rFonts w:cs="Arial"/>
              </w:rPr>
              <w:t>–</w:t>
            </w:r>
            <w:r w:rsidRPr="008401AB">
              <w:rPr>
                <w:rFonts w:cs="Arial"/>
              </w:rPr>
              <w:t xml:space="preserve"> Obecně</w:t>
            </w:r>
          </w:p>
          <w:p w14:paraId="0318E4DF" w14:textId="77777777" w:rsidR="00506312" w:rsidRPr="00DB612F" w:rsidRDefault="00506312" w:rsidP="001F0521">
            <w:pPr>
              <w:rPr>
                <w:rFonts w:cs="Arial"/>
              </w:rPr>
            </w:pPr>
            <w:r w:rsidRPr="008401AB">
              <w:rPr>
                <w:rFonts w:cs="Arial"/>
              </w:rPr>
              <w:t xml:space="preserve">Video </w:t>
            </w:r>
            <w:proofErr w:type="spellStart"/>
            <w:r w:rsidRPr="008401AB">
              <w:rPr>
                <w:rFonts w:cs="Arial"/>
              </w:rPr>
              <w:t>surveillance</w:t>
            </w:r>
            <w:proofErr w:type="spellEnd"/>
            <w:r w:rsidRPr="008401AB">
              <w:rPr>
                <w:rFonts w:cs="Arial"/>
              </w:rPr>
              <w:t xml:space="preserve"> </w:t>
            </w:r>
            <w:proofErr w:type="spellStart"/>
            <w:r w:rsidRPr="008401AB">
              <w:rPr>
                <w:rFonts w:cs="Arial"/>
              </w:rPr>
              <w:t>systems</w:t>
            </w:r>
            <w:proofErr w:type="spellEnd"/>
            <w:r w:rsidRPr="008401AB">
              <w:rPr>
                <w:rFonts w:cs="Arial"/>
              </w:rPr>
              <w:t xml:space="preserve"> </w:t>
            </w:r>
            <w:proofErr w:type="spellStart"/>
            <w:r w:rsidRPr="008401AB">
              <w:rPr>
                <w:rFonts w:cs="Arial"/>
              </w:rPr>
              <w:t>for</w:t>
            </w:r>
            <w:proofErr w:type="spellEnd"/>
            <w:r w:rsidRPr="008401AB">
              <w:rPr>
                <w:rFonts w:cs="Arial"/>
              </w:rPr>
              <w:t xml:space="preserve"> use in </w:t>
            </w:r>
            <w:proofErr w:type="spellStart"/>
            <w:r w:rsidRPr="008401AB">
              <w:rPr>
                <w:rFonts w:cs="Arial"/>
              </w:rPr>
              <w:t>security</w:t>
            </w:r>
            <w:proofErr w:type="spellEnd"/>
            <w:r w:rsidRPr="008401AB">
              <w:rPr>
                <w:rFonts w:cs="Arial"/>
              </w:rPr>
              <w:t xml:space="preserve"> </w:t>
            </w:r>
            <w:proofErr w:type="spellStart"/>
            <w:r w:rsidRPr="008401AB">
              <w:rPr>
                <w:rFonts w:cs="Arial"/>
              </w:rPr>
              <w:t>applications</w:t>
            </w:r>
            <w:proofErr w:type="spellEnd"/>
            <w:r w:rsidRPr="008401AB">
              <w:rPr>
                <w:rFonts w:cs="Arial"/>
              </w:rPr>
              <w:t xml:space="preserve"> - Part 1-1: </w:t>
            </w:r>
            <w:proofErr w:type="spellStart"/>
            <w:r w:rsidRPr="008401AB">
              <w:rPr>
                <w:rFonts w:cs="Arial"/>
              </w:rPr>
              <w:t>System</w:t>
            </w:r>
            <w:proofErr w:type="spellEnd"/>
            <w:r w:rsidRPr="008401AB">
              <w:rPr>
                <w:rFonts w:cs="Arial"/>
              </w:rPr>
              <w:t xml:space="preserve"> </w:t>
            </w:r>
            <w:proofErr w:type="spellStart"/>
            <w:r w:rsidRPr="008401AB">
              <w:rPr>
                <w:rFonts w:cs="Arial"/>
              </w:rPr>
              <w:t>requirements</w:t>
            </w:r>
            <w:proofErr w:type="spellEnd"/>
            <w:r w:rsidRPr="008401AB">
              <w:rPr>
                <w:rFonts w:cs="Arial"/>
              </w:rPr>
              <w:t xml:space="preserve"> - General</w:t>
            </w:r>
          </w:p>
        </w:tc>
      </w:tr>
      <w:tr w:rsidR="00506312" w:rsidRPr="00DB612F" w14:paraId="7ED48971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B8755DD" w14:textId="77777777" w:rsidR="00506312" w:rsidRPr="00F90910" w:rsidRDefault="00506312" w:rsidP="001F0521">
            <w:pPr>
              <w:jc w:val="left"/>
              <w:rPr>
                <w:rFonts w:cs="Arial"/>
              </w:rPr>
            </w:pPr>
            <w:r w:rsidRPr="00F90910">
              <w:rPr>
                <w:rFonts w:cs="Arial"/>
              </w:rPr>
              <w:lastRenderedPageBreak/>
              <w:t>ČSN EN 60839-11-1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5DF1E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33 4593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607D67F3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Poplachové systémy - Systémy kontroly vstupů pro použití v bezpečnostních aplikacích - Část 1: Systémové požadavky (do 11. 06. 2016)</w:t>
            </w:r>
          </w:p>
          <w:p w14:paraId="4609BE40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 xml:space="preserve">Alarm </w:t>
            </w:r>
            <w:proofErr w:type="spellStart"/>
            <w:r w:rsidRPr="00F90910">
              <w:rPr>
                <w:rFonts w:cs="Arial"/>
              </w:rPr>
              <w:t>systems</w:t>
            </w:r>
            <w:proofErr w:type="spellEnd"/>
            <w:r w:rsidRPr="00F90910">
              <w:rPr>
                <w:rFonts w:cs="Arial"/>
              </w:rPr>
              <w:t xml:space="preserve"> - Access </w:t>
            </w:r>
            <w:proofErr w:type="spellStart"/>
            <w:r w:rsidRPr="00F90910">
              <w:rPr>
                <w:rFonts w:cs="Arial"/>
              </w:rPr>
              <w:t>control</w:t>
            </w:r>
            <w:proofErr w:type="spellEnd"/>
            <w:r w:rsidRPr="00F90910">
              <w:rPr>
                <w:rFonts w:cs="Arial"/>
              </w:rPr>
              <w:t xml:space="preserve"> </w:t>
            </w:r>
            <w:proofErr w:type="spellStart"/>
            <w:r w:rsidRPr="00F90910">
              <w:rPr>
                <w:rFonts w:cs="Arial"/>
              </w:rPr>
              <w:t>systems</w:t>
            </w:r>
            <w:proofErr w:type="spellEnd"/>
            <w:r w:rsidRPr="00F90910">
              <w:rPr>
                <w:rFonts w:cs="Arial"/>
              </w:rPr>
              <w:t xml:space="preserve"> </w:t>
            </w:r>
            <w:proofErr w:type="spellStart"/>
            <w:r w:rsidRPr="00F90910">
              <w:rPr>
                <w:rFonts w:cs="Arial"/>
              </w:rPr>
              <w:t>for</w:t>
            </w:r>
            <w:proofErr w:type="spellEnd"/>
            <w:r w:rsidRPr="00F90910">
              <w:rPr>
                <w:rFonts w:cs="Arial"/>
              </w:rPr>
              <w:t xml:space="preserve"> use in </w:t>
            </w:r>
            <w:proofErr w:type="spellStart"/>
            <w:r w:rsidRPr="00F90910">
              <w:rPr>
                <w:rFonts w:cs="Arial"/>
              </w:rPr>
              <w:t>security</w:t>
            </w:r>
            <w:proofErr w:type="spellEnd"/>
            <w:r w:rsidRPr="00F90910">
              <w:rPr>
                <w:rFonts w:cs="Arial"/>
              </w:rPr>
              <w:t xml:space="preserve"> </w:t>
            </w:r>
            <w:proofErr w:type="spellStart"/>
            <w:r w:rsidRPr="00F90910">
              <w:rPr>
                <w:rFonts w:cs="Arial"/>
              </w:rPr>
              <w:t>applications</w:t>
            </w:r>
            <w:proofErr w:type="spellEnd"/>
            <w:r w:rsidRPr="00F90910">
              <w:rPr>
                <w:rFonts w:cs="Arial"/>
              </w:rPr>
              <w:t xml:space="preserve"> - Part 1: </w:t>
            </w:r>
            <w:proofErr w:type="spellStart"/>
            <w:r w:rsidRPr="00F90910">
              <w:rPr>
                <w:rFonts w:cs="Arial"/>
              </w:rPr>
              <w:t>System</w:t>
            </w:r>
            <w:proofErr w:type="spellEnd"/>
            <w:r w:rsidRPr="00F90910">
              <w:rPr>
                <w:rFonts w:cs="Arial"/>
              </w:rPr>
              <w:t xml:space="preserve"> </w:t>
            </w:r>
            <w:proofErr w:type="spellStart"/>
            <w:r w:rsidRPr="00F90910">
              <w:rPr>
                <w:rFonts w:cs="Arial"/>
              </w:rPr>
              <w:t>reguirements</w:t>
            </w:r>
            <w:proofErr w:type="spellEnd"/>
          </w:p>
        </w:tc>
      </w:tr>
      <w:tr w:rsidR="00506312" w:rsidRPr="00DB612F" w14:paraId="654F7194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AA9BF58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60839-11-1</w:t>
            </w:r>
          </w:p>
        </w:tc>
        <w:tc>
          <w:tcPr>
            <w:tcW w:w="725" w:type="pct"/>
            <w:gridSpan w:val="2"/>
          </w:tcPr>
          <w:p w14:paraId="1D1E6039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33 4593</w:t>
            </w:r>
          </w:p>
        </w:tc>
        <w:tc>
          <w:tcPr>
            <w:tcW w:w="2984" w:type="pct"/>
          </w:tcPr>
          <w:p w14:paraId="315E2899" w14:textId="77777777" w:rsidR="00506312" w:rsidRDefault="00506312" w:rsidP="001F0521">
            <w:pPr>
              <w:rPr>
                <w:rFonts w:cs="Arial"/>
              </w:rPr>
            </w:pPr>
            <w:r w:rsidRPr="00777D6D">
              <w:rPr>
                <w:rFonts w:cs="Arial"/>
              </w:rPr>
              <w:t>Poplachové a elektronické bezpečnostní systémy - Část 11-1: Elektronické systémy kontroly vstupu - Požadavky na systém a komponenty</w:t>
            </w:r>
          </w:p>
          <w:p w14:paraId="044850C6" w14:textId="77777777" w:rsidR="00506312" w:rsidRPr="00DB612F" w:rsidRDefault="00506312" w:rsidP="001F0521">
            <w:pPr>
              <w:rPr>
                <w:rFonts w:cs="Arial"/>
              </w:rPr>
            </w:pPr>
            <w:r w:rsidRPr="00777D6D">
              <w:rPr>
                <w:rFonts w:cs="Arial"/>
              </w:rPr>
              <w:t xml:space="preserve">Alarm and </w:t>
            </w:r>
            <w:proofErr w:type="spellStart"/>
            <w:r w:rsidRPr="00777D6D">
              <w:rPr>
                <w:rFonts w:cs="Arial"/>
              </w:rPr>
              <w:t>electronic</w:t>
            </w:r>
            <w:proofErr w:type="spellEnd"/>
            <w:r w:rsidRPr="00777D6D">
              <w:rPr>
                <w:rFonts w:cs="Arial"/>
              </w:rPr>
              <w:t xml:space="preserve"> </w:t>
            </w:r>
            <w:proofErr w:type="spellStart"/>
            <w:r w:rsidRPr="00777D6D">
              <w:rPr>
                <w:rFonts w:cs="Arial"/>
              </w:rPr>
              <w:t>security</w:t>
            </w:r>
            <w:proofErr w:type="spellEnd"/>
            <w:r w:rsidRPr="00777D6D">
              <w:rPr>
                <w:rFonts w:cs="Arial"/>
              </w:rPr>
              <w:t xml:space="preserve"> </w:t>
            </w:r>
            <w:proofErr w:type="spellStart"/>
            <w:r w:rsidRPr="00777D6D">
              <w:rPr>
                <w:rFonts w:cs="Arial"/>
              </w:rPr>
              <w:t>systems</w:t>
            </w:r>
            <w:proofErr w:type="spellEnd"/>
            <w:r w:rsidRPr="00777D6D">
              <w:rPr>
                <w:rFonts w:cs="Arial"/>
              </w:rPr>
              <w:t xml:space="preserve"> - Part 11-1: </w:t>
            </w:r>
            <w:proofErr w:type="spellStart"/>
            <w:r w:rsidRPr="00777D6D">
              <w:rPr>
                <w:rFonts w:cs="Arial"/>
              </w:rPr>
              <w:t>Electronic</w:t>
            </w:r>
            <w:proofErr w:type="spellEnd"/>
            <w:r w:rsidRPr="00777D6D">
              <w:rPr>
                <w:rFonts w:cs="Arial"/>
              </w:rPr>
              <w:t xml:space="preserve"> </w:t>
            </w:r>
            <w:proofErr w:type="spellStart"/>
            <w:r w:rsidRPr="00777D6D">
              <w:rPr>
                <w:rFonts w:cs="Arial"/>
              </w:rPr>
              <w:t>access</w:t>
            </w:r>
            <w:proofErr w:type="spellEnd"/>
            <w:r w:rsidRPr="00777D6D">
              <w:rPr>
                <w:rFonts w:cs="Arial"/>
              </w:rPr>
              <w:t xml:space="preserve"> </w:t>
            </w:r>
            <w:proofErr w:type="spellStart"/>
            <w:r w:rsidRPr="00777D6D">
              <w:rPr>
                <w:rFonts w:cs="Arial"/>
              </w:rPr>
              <w:t>control</w:t>
            </w:r>
            <w:proofErr w:type="spellEnd"/>
            <w:r w:rsidRPr="00777D6D">
              <w:rPr>
                <w:rFonts w:cs="Arial"/>
              </w:rPr>
              <w:t xml:space="preserve"> </w:t>
            </w:r>
            <w:proofErr w:type="spellStart"/>
            <w:r w:rsidRPr="00777D6D">
              <w:rPr>
                <w:rFonts w:cs="Arial"/>
              </w:rPr>
              <w:t>systems</w:t>
            </w:r>
            <w:proofErr w:type="spellEnd"/>
            <w:r w:rsidRPr="00777D6D">
              <w:rPr>
                <w:rFonts w:cs="Arial"/>
              </w:rPr>
              <w:t xml:space="preserve"> - </w:t>
            </w:r>
            <w:proofErr w:type="spellStart"/>
            <w:r w:rsidRPr="00777D6D">
              <w:rPr>
                <w:rFonts w:cs="Arial"/>
              </w:rPr>
              <w:t>System</w:t>
            </w:r>
            <w:proofErr w:type="spellEnd"/>
            <w:r w:rsidRPr="00777D6D">
              <w:rPr>
                <w:rFonts w:cs="Arial"/>
              </w:rPr>
              <w:t xml:space="preserve"> and </w:t>
            </w:r>
            <w:proofErr w:type="spellStart"/>
            <w:r w:rsidRPr="00777D6D">
              <w:rPr>
                <w:rFonts w:cs="Arial"/>
              </w:rPr>
              <w:t>components</w:t>
            </w:r>
            <w:proofErr w:type="spellEnd"/>
            <w:r w:rsidRPr="00777D6D">
              <w:rPr>
                <w:rFonts w:cs="Arial"/>
              </w:rPr>
              <w:t xml:space="preserve"> </w:t>
            </w:r>
            <w:proofErr w:type="spellStart"/>
            <w:r w:rsidRPr="00777D6D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51FC0C92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3C516B4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34 1090 ed.2</w:t>
            </w:r>
          </w:p>
        </w:tc>
        <w:tc>
          <w:tcPr>
            <w:tcW w:w="725" w:type="pct"/>
            <w:gridSpan w:val="2"/>
          </w:tcPr>
          <w:p w14:paraId="2B04CC5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34 1090</w:t>
            </w:r>
          </w:p>
        </w:tc>
        <w:tc>
          <w:tcPr>
            <w:tcW w:w="2984" w:type="pct"/>
          </w:tcPr>
          <w:p w14:paraId="7220BE8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Elektrické instalace nízkého napětí - Předpisy pro prozatímní elektrická zařízení</w:t>
            </w:r>
          </w:p>
          <w:p w14:paraId="6D39804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Regulations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provisional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</w:p>
        </w:tc>
      </w:tr>
      <w:tr w:rsidR="00506312" w:rsidRPr="00DB612F" w14:paraId="4629A10A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D7B2DF5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EN 62305-1 ed.2</w:t>
            </w:r>
          </w:p>
        </w:tc>
        <w:tc>
          <w:tcPr>
            <w:tcW w:w="725" w:type="pct"/>
            <w:gridSpan w:val="2"/>
          </w:tcPr>
          <w:p w14:paraId="099EDF9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34 1390</w:t>
            </w:r>
          </w:p>
        </w:tc>
        <w:tc>
          <w:tcPr>
            <w:tcW w:w="2984" w:type="pct"/>
          </w:tcPr>
          <w:p w14:paraId="2EF406D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Ochrana před bleskem - Část 1: Obecné principy</w:t>
            </w:r>
          </w:p>
          <w:p w14:paraId="62B7F47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Protection </w:t>
            </w:r>
            <w:proofErr w:type="spellStart"/>
            <w:r w:rsidRPr="00DB612F">
              <w:rPr>
                <w:rFonts w:cs="Arial"/>
              </w:rPr>
              <w:t>against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lightning</w:t>
            </w:r>
            <w:proofErr w:type="spellEnd"/>
            <w:r w:rsidRPr="00DB612F">
              <w:rPr>
                <w:rFonts w:cs="Arial"/>
              </w:rPr>
              <w:t xml:space="preserve"> - Part 1: General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</w:p>
        </w:tc>
      </w:tr>
      <w:tr w:rsidR="00506312" w:rsidRPr="00DB612F" w14:paraId="7AAB31F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613DE7D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EN 62305-2 ed.2</w:t>
            </w:r>
          </w:p>
        </w:tc>
        <w:tc>
          <w:tcPr>
            <w:tcW w:w="725" w:type="pct"/>
            <w:gridSpan w:val="2"/>
          </w:tcPr>
          <w:p w14:paraId="034B43C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34 1390</w:t>
            </w:r>
          </w:p>
        </w:tc>
        <w:tc>
          <w:tcPr>
            <w:tcW w:w="2984" w:type="pct"/>
          </w:tcPr>
          <w:p w14:paraId="7974892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Ochrana před bleskem - Část 2: Řízení rizika</w:t>
            </w:r>
          </w:p>
          <w:p w14:paraId="06BF79A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Protection </w:t>
            </w:r>
            <w:proofErr w:type="spellStart"/>
            <w:r w:rsidRPr="00DB612F">
              <w:rPr>
                <w:rFonts w:cs="Arial"/>
              </w:rPr>
              <w:t>against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lightning</w:t>
            </w:r>
            <w:proofErr w:type="spellEnd"/>
            <w:r w:rsidRPr="00DB612F">
              <w:rPr>
                <w:rFonts w:cs="Arial"/>
              </w:rPr>
              <w:t xml:space="preserve"> - Part 2: Risk </w:t>
            </w:r>
            <w:proofErr w:type="spellStart"/>
            <w:r w:rsidRPr="00DB612F">
              <w:rPr>
                <w:rFonts w:cs="Arial"/>
              </w:rPr>
              <w:t>manamegent</w:t>
            </w:r>
            <w:proofErr w:type="spellEnd"/>
          </w:p>
        </w:tc>
      </w:tr>
      <w:tr w:rsidR="00506312" w:rsidRPr="00DB612F" w14:paraId="7F9998E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14A8CE50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EN 62305-3 ed.2</w:t>
            </w:r>
          </w:p>
        </w:tc>
        <w:tc>
          <w:tcPr>
            <w:tcW w:w="725" w:type="pct"/>
            <w:gridSpan w:val="2"/>
          </w:tcPr>
          <w:p w14:paraId="2AFF970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34 1390</w:t>
            </w:r>
          </w:p>
        </w:tc>
        <w:tc>
          <w:tcPr>
            <w:tcW w:w="2984" w:type="pct"/>
          </w:tcPr>
          <w:p w14:paraId="2A51915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Ochrana před bleskem - Část 3: Hmotné škody na stavbách a </w:t>
            </w:r>
            <w:r>
              <w:rPr>
                <w:rFonts w:cs="Arial"/>
              </w:rPr>
              <w:t>ohrožení</w:t>
            </w:r>
            <w:r w:rsidRPr="00DB612F">
              <w:rPr>
                <w:rFonts w:cs="Arial"/>
              </w:rPr>
              <w:t xml:space="preserve"> života</w:t>
            </w:r>
          </w:p>
          <w:p w14:paraId="1642112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Protection </w:t>
            </w:r>
            <w:proofErr w:type="spellStart"/>
            <w:r w:rsidRPr="00DB612F">
              <w:rPr>
                <w:rFonts w:cs="Arial"/>
              </w:rPr>
              <w:t>against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lightning</w:t>
            </w:r>
            <w:proofErr w:type="spellEnd"/>
            <w:r w:rsidRPr="00DB612F">
              <w:rPr>
                <w:rFonts w:cs="Arial"/>
              </w:rPr>
              <w:t xml:space="preserve"> - Part 3: </w:t>
            </w:r>
            <w:proofErr w:type="spellStart"/>
            <w:r w:rsidRPr="00DB612F">
              <w:rPr>
                <w:rFonts w:cs="Arial"/>
              </w:rPr>
              <w:t>Physical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damage</w:t>
            </w:r>
            <w:proofErr w:type="spellEnd"/>
            <w:r w:rsidRPr="00DB612F">
              <w:rPr>
                <w:rFonts w:cs="Arial"/>
              </w:rPr>
              <w:t xml:space="preserve"> to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life</w:t>
            </w:r>
            <w:proofErr w:type="spellEnd"/>
            <w:r w:rsidRPr="00DB612F">
              <w:rPr>
                <w:rFonts w:cs="Arial"/>
              </w:rPr>
              <w:t xml:space="preserve"> hazard</w:t>
            </w:r>
          </w:p>
        </w:tc>
      </w:tr>
      <w:tr w:rsidR="00506312" w:rsidRPr="00DB612F" w14:paraId="015E9CF1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28BC08B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EN 62305-4 ed.2</w:t>
            </w:r>
          </w:p>
        </w:tc>
        <w:tc>
          <w:tcPr>
            <w:tcW w:w="725" w:type="pct"/>
            <w:gridSpan w:val="2"/>
          </w:tcPr>
          <w:p w14:paraId="06665A4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34 1390</w:t>
            </w:r>
          </w:p>
        </w:tc>
        <w:tc>
          <w:tcPr>
            <w:tcW w:w="2984" w:type="pct"/>
          </w:tcPr>
          <w:p w14:paraId="1FA14D9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Ochrana před bleskem - Část 4: Elektrické a elektronické systémy ve stavbách</w:t>
            </w:r>
          </w:p>
          <w:p w14:paraId="0A29D1B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Protection </w:t>
            </w:r>
            <w:proofErr w:type="spellStart"/>
            <w:r w:rsidRPr="00DB612F">
              <w:rPr>
                <w:rFonts w:cs="Arial"/>
              </w:rPr>
              <w:t>against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lightning</w:t>
            </w:r>
            <w:proofErr w:type="spellEnd"/>
            <w:r w:rsidRPr="00DB612F">
              <w:rPr>
                <w:rFonts w:cs="Arial"/>
              </w:rPr>
              <w:t xml:space="preserve"> - Part 4: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electronic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within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</w:p>
        </w:tc>
      </w:tr>
      <w:tr w:rsidR="00506312" w:rsidRPr="00DB612F" w14:paraId="456CA4E9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5B78605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34 1610</w:t>
            </w:r>
          </w:p>
        </w:tc>
        <w:tc>
          <w:tcPr>
            <w:tcW w:w="725" w:type="pct"/>
            <w:gridSpan w:val="2"/>
          </w:tcPr>
          <w:p w14:paraId="0C9D37B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34 1610</w:t>
            </w:r>
          </w:p>
        </w:tc>
        <w:tc>
          <w:tcPr>
            <w:tcW w:w="2984" w:type="pct"/>
          </w:tcPr>
          <w:p w14:paraId="066E90C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Elektrotechnické předpisy ČSN - Elektrický silnoproudý rozvod v průmyslových provozovnách</w:t>
            </w:r>
          </w:p>
          <w:p w14:paraId="5AB3F93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Heavy-current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distribution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industrial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workshops</w:t>
            </w:r>
            <w:proofErr w:type="spellEnd"/>
          </w:p>
        </w:tc>
      </w:tr>
      <w:tr w:rsidR="00506312" w:rsidRPr="00DB612F" w14:paraId="4104676A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3FF4C6B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34 2300 ed.2</w:t>
            </w:r>
          </w:p>
        </w:tc>
        <w:tc>
          <w:tcPr>
            <w:tcW w:w="725" w:type="pct"/>
            <w:gridSpan w:val="2"/>
          </w:tcPr>
          <w:p w14:paraId="2423938B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34 2300</w:t>
            </w:r>
          </w:p>
        </w:tc>
        <w:tc>
          <w:tcPr>
            <w:tcW w:w="2984" w:type="pct"/>
          </w:tcPr>
          <w:p w14:paraId="03DFF9EA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Předpisy pro vnitřní rozvody vedení elektronických komunikací</w:t>
            </w:r>
          </w:p>
          <w:p w14:paraId="4283453F" w14:textId="77777777" w:rsidR="00506312" w:rsidRPr="00F90910" w:rsidRDefault="00506312" w:rsidP="001F0521">
            <w:pPr>
              <w:rPr>
                <w:rFonts w:cs="Arial"/>
              </w:rPr>
            </w:pPr>
            <w:proofErr w:type="spellStart"/>
            <w:r w:rsidRPr="00F90910">
              <w:rPr>
                <w:rFonts w:cs="Arial"/>
              </w:rPr>
              <w:t>Regulations</w:t>
            </w:r>
            <w:proofErr w:type="spellEnd"/>
            <w:r w:rsidRPr="00F90910">
              <w:rPr>
                <w:rFonts w:cs="Arial"/>
              </w:rPr>
              <w:t xml:space="preserve"> </w:t>
            </w:r>
            <w:proofErr w:type="spellStart"/>
            <w:r w:rsidRPr="00F90910">
              <w:rPr>
                <w:rFonts w:cs="Arial"/>
              </w:rPr>
              <w:t>for</w:t>
            </w:r>
            <w:proofErr w:type="spellEnd"/>
            <w:r w:rsidRPr="00F90910">
              <w:rPr>
                <w:rFonts w:cs="Arial"/>
              </w:rPr>
              <w:t xml:space="preserve"> </w:t>
            </w:r>
            <w:proofErr w:type="spellStart"/>
            <w:r w:rsidRPr="00F90910">
              <w:rPr>
                <w:rFonts w:cs="Arial"/>
              </w:rPr>
              <w:t>internal</w:t>
            </w:r>
            <w:proofErr w:type="spellEnd"/>
            <w:r w:rsidRPr="00F90910">
              <w:rPr>
                <w:rFonts w:cs="Arial"/>
              </w:rPr>
              <w:t xml:space="preserve"> </w:t>
            </w:r>
            <w:proofErr w:type="spellStart"/>
            <w:r w:rsidRPr="00F90910">
              <w:rPr>
                <w:rFonts w:cs="Arial"/>
              </w:rPr>
              <w:t>distribution</w:t>
            </w:r>
            <w:proofErr w:type="spellEnd"/>
            <w:r w:rsidRPr="00F90910">
              <w:rPr>
                <w:rFonts w:cs="Arial"/>
              </w:rPr>
              <w:t xml:space="preserve"> </w:t>
            </w:r>
            <w:proofErr w:type="spellStart"/>
            <w:r w:rsidRPr="00F90910">
              <w:rPr>
                <w:rFonts w:cs="Arial"/>
              </w:rPr>
              <w:t>networks</w:t>
            </w:r>
            <w:proofErr w:type="spellEnd"/>
            <w:r w:rsidRPr="00F90910">
              <w:rPr>
                <w:rFonts w:cs="Arial"/>
              </w:rPr>
              <w:t xml:space="preserve"> </w:t>
            </w:r>
            <w:proofErr w:type="spellStart"/>
            <w:r w:rsidRPr="00F90910">
              <w:rPr>
                <w:rFonts w:cs="Arial"/>
              </w:rPr>
              <w:t>of</w:t>
            </w:r>
            <w:proofErr w:type="spellEnd"/>
            <w:r w:rsidRPr="00F90910">
              <w:rPr>
                <w:rFonts w:cs="Arial"/>
              </w:rPr>
              <w:t xml:space="preserve"> </w:t>
            </w:r>
            <w:proofErr w:type="spellStart"/>
            <w:r w:rsidRPr="00F90910">
              <w:rPr>
                <w:rFonts w:cs="Arial"/>
              </w:rPr>
              <w:t>communication</w:t>
            </w:r>
            <w:proofErr w:type="spellEnd"/>
            <w:r w:rsidRPr="00F90910">
              <w:rPr>
                <w:rFonts w:cs="Arial"/>
              </w:rPr>
              <w:t xml:space="preserve"> lines</w:t>
            </w:r>
          </w:p>
        </w:tc>
      </w:tr>
      <w:tr w:rsidR="00506312" w:rsidRPr="00DB612F" w14:paraId="727E3D9A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1002C11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34 2710</w:t>
            </w:r>
          </w:p>
        </w:tc>
        <w:tc>
          <w:tcPr>
            <w:tcW w:w="725" w:type="pct"/>
            <w:gridSpan w:val="2"/>
          </w:tcPr>
          <w:p w14:paraId="5EA76ADB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34 2710</w:t>
            </w:r>
          </w:p>
        </w:tc>
        <w:tc>
          <w:tcPr>
            <w:tcW w:w="2984" w:type="pct"/>
          </w:tcPr>
          <w:p w14:paraId="57BB35DD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Elektrická požární signalizace - Projektování, montáž, užívání, provoz, kontrola, servis a údržba</w:t>
            </w:r>
          </w:p>
          <w:p w14:paraId="440E451D" w14:textId="77777777" w:rsidR="00506312" w:rsidRPr="00F90910" w:rsidRDefault="00506312" w:rsidP="001F0521">
            <w:pPr>
              <w:rPr>
                <w:rFonts w:cs="Arial"/>
              </w:rPr>
            </w:pPr>
            <w:proofErr w:type="spellStart"/>
            <w:r w:rsidRPr="00F90910">
              <w:rPr>
                <w:rFonts w:cs="Arial"/>
              </w:rPr>
              <w:t>Fire</w:t>
            </w:r>
            <w:proofErr w:type="spellEnd"/>
            <w:r w:rsidRPr="00F90910">
              <w:rPr>
                <w:rFonts w:cs="Arial"/>
              </w:rPr>
              <w:t xml:space="preserve"> </w:t>
            </w:r>
            <w:proofErr w:type="spellStart"/>
            <w:r w:rsidRPr="00F90910">
              <w:rPr>
                <w:rFonts w:cs="Arial"/>
              </w:rPr>
              <w:t>detection</w:t>
            </w:r>
            <w:proofErr w:type="spellEnd"/>
            <w:r w:rsidRPr="00F90910">
              <w:rPr>
                <w:rFonts w:cs="Arial"/>
              </w:rPr>
              <w:t xml:space="preserve"> and </w:t>
            </w:r>
            <w:proofErr w:type="spellStart"/>
            <w:r w:rsidRPr="00F90910">
              <w:rPr>
                <w:rFonts w:cs="Arial"/>
              </w:rPr>
              <w:t>fire</w:t>
            </w:r>
            <w:proofErr w:type="spellEnd"/>
            <w:r w:rsidRPr="00F90910">
              <w:rPr>
                <w:rFonts w:cs="Arial"/>
              </w:rPr>
              <w:t xml:space="preserve"> alarm </w:t>
            </w:r>
            <w:proofErr w:type="spellStart"/>
            <w:r w:rsidRPr="00F90910">
              <w:rPr>
                <w:rFonts w:cs="Arial"/>
              </w:rPr>
              <w:t>systems</w:t>
            </w:r>
            <w:proofErr w:type="spellEnd"/>
            <w:r w:rsidRPr="00F90910">
              <w:rPr>
                <w:rFonts w:cs="Arial"/>
              </w:rPr>
              <w:t xml:space="preserve"> - </w:t>
            </w:r>
            <w:proofErr w:type="spellStart"/>
            <w:r w:rsidRPr="00F90910">
              <w:rPr>
                <w:rFonts w:cs="Arial"/>
              </w:rPr>
              <w:t>Guidelines</w:t>
            </w:r>
            <w:proofErr w:type="spellEnd"/>
            <w:r w:rsidRPr="00F90910">
              <w:rPr>
                <w:rFonts w:cs="Arial"/>
              </w:rPr>
              <w:t xml:space="preserve"> </w:t>
            </w:r>
            <w:proofErr w:type="spellStart"/>
            <w:r w:rsidRPr="00F90910">
              <w:rPr>
                <w:rFonts w:cs="Arial"/>
              </w:rPr>
              <w:t>for</w:t>
            </w:r>
            <w:proofErr w:type="spellEnd"/>
            <w:r w:rsidRPr="00F90910">
              <w:rPr>
                <w:rFonts w:cs="Arial"/>
              </w:rPr>
              <w:t xml:space="preserve"> </w:t>
            </w:r>
            <w:proofErr w:type="spellStart"/>
            <w:r w:rsidRPr="00F90910">
              <w:rPr>
                <w:rFonts w:cs="Arial"/>
              </w:rPr>
              <w:t>planning</w:t>
            </w:r>
            <w:proofErr w:type="spellEnd"/>
            <w:r w:rsidRPr="00F90910">
              <w:rPr>
                <w:rFonts w:cs="Arial"/>
              </w:rPr>
              <w:t xml:space="preserve">, design, </w:t>
            </w:r>
            <w:proofErr w:type="spellStart"/>
            <w:r w:rsidRPr="00F90910">
              <w:rPr>
                <w:rFonts w:cs="Arial"/>
              </w:rPr>
              <w:t>installation</w:t>
            </w:r>
            <w:proofErr w:type="spellEnd"/>
            <w:r w:rsidRPr="00F90910">
              <w:rPr>
                <w:rFonts w:cs="Arial"/>
              </w:rPr>
              <w:t xml:space="preserve">, </w:t>
            </w:r>
            <w:proofErr w:type="spellStart"/>
            <w:r w:rsidRPr="00F90910">
              <w:rPr>
                <w:rFonts w:cs="Arial"/>
              </w:rPr>
              <w:t>commissioning</w:t>
            </w:r>
            <w:proofErr w:type="spellEnd"/>
            <w:r w:rsidRPr="00F90910">
              <w:rPr>
                <w:rFonts w:cs="Arial"/>
              </w:rPr>
              <w:t xml:space="preserve">, </w:t>
            </w:r>
            <w:proofErr w:type="spellStart"/>
            <w:r w:rsidRPr="00F90910">
              <w:rPr>
                <w:rFonts w:cs="Arial"/>
              </w:rPr>
              <w:t>checks</w:t>
            </w:r>
            <w:proofErr w:type="spellEnd"/>
            <w:r w:rsidRPr="00F90910">
              <w:rPr>
                <w:rFonts w:cs="Arial"/>
              </w:rPr>
              <w:t xml:space="preserve"> use and </w:t>
            </w:r>
            <w:proofErr w:type="spellStart"/>
            <w:r w:rsidRPr="00F90910">
              <w:rPr>
                <w:rFonts w:cs="Arial"/>
              </w:rPr>
              <w:t>maintenance</w:t>
            </w:r>
            <w:proofErr w:type="spellEnd"/>
          </w:p>
        </w:tc>
      </w:tr>
      <w:tr w:rsidR="00506312" w:rsidRPr="00DB612F" w14:paraId="6BCE4F0C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00E3581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 xml:space="preserve">ČSN EN </w:t>
            </w:r>
            <w:proofErr w:type="gramStart"/>
            <w:r w:rsidRPr="00F90910">
              <w:rPr>
                <w:rFonts w:cs="Arial"/>
              </w:rPr>
              <w:t>54-x</w:t>
            </w:r>
            <w:proofErr w:type="gramEnd"/>
          </w:p>
        </w:tc>
        <w:tc>
          <w:tcPr>
            <w:tcW w:w="725" w:type="pct"/>
            <w:gridSpan w:val="2"/>
          </w:tcPr>
          <w:p w14:paraId="6C2779B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34 2710</w:t>
            </w:r>
          </w:p>
        </w:tc>
        <w:tc>
          <w:tcPr>
            <w:tcW w:w="2984" w:type="pct"/>
          </w:tcPr>
          <w:p w14:paraId="41764CC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Elektrická požární signalizace</w:t>
            </w:r>
          </w:p>
          <w:p w14:paraId="726D727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detection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alarm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</w:p>
        </w:tc>
      </w:tr>
      <w:tr w:rsidR="00506312" w:rsidRPr="00DB612F" w14:paraId="64BCEAE4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4BB6230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54-1</w:t>
            </w:r>
          </w:p>
        </w:tc>
        <w:tc>
          <w:tcPr>
            <w:tcW w:w="725" w:type="pct"/>
            <w:gridSpan w:val="2"/>
          </w:tcPr>
          <w:p w14:paraId="03B2BBC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34 2710</w:t>
            </w:r>
          </w:p>
        </w:tc>
        <w:tc>
          <w:tcPr>
            <w:tcW w:w="2984" w:type="pct"/>
          </w:tcPr>
          <w:p w14:paraId="7AD9BFA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Elektrická požární signalizace - Část 1: Úvod</w:t>
            </w:r>
          </w:p>
          <w:p w14:paraId="0E9AD3D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detection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alarm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Introduction</w:t>
            </w:r>
            <w:proofErr w:type="spellEnd"/>
          </w:p>
        </w:tc>
      </w:tr>
      <w:tr w:rsidR="00506312" w:rsidRPr="00DB612F" w14:paraId="60CB2C54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E8C113C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54-2</w:t>
            </w:r>
          </w:p>
        </w:tc>
        <w:tc>
          <w:tcPr>
            <w:tcW w:w="725" w:type="pct"/>
            <w:gridSpan w:val="2"/>
          </w:tcPr>
          <w:p w14:paraId="1E7DED8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34 2710</w:t>
            </w:r>
          </w:p>
        </w:tc>
        <w:tc>
          <w:tcPr>
            <w:tcW w:w="2984" w:type="pct"/>
          </w:tcPr>
          <w:p w14:paraId="600F5AB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Elektrická požární signalizace - Část 2: Ústředna</w:t>
            </w:r>
          </w:p>
          <w:p w14:paraId="4818218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detection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alarm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Part 2: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indicating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</w:p>
        </w:tc>
      </w:tr>
      <w:tr w:rsidR="00506312" w:rsidRPr="00DB612F" w14:paraId="55A890FC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D708F1E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lastRenderedPageBreak/>
              <w:t>ČSN EN 54-3 ed.2</w:t>
            </w:r>
          </w:p>
        </w:tc>
        <w:tc>
          <w:tcPr>
            <w:tcW w:w="725" w:type="pct"/>
            <w:gridSpan w:val="2"/>
          </w:tcPr>
          <w:p w14:paraId="122F74BA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34 2710</w:t>
            </w:r>
          </w:p>
        </w:tc>
        <w:tc>
          <w:tcPr>
            <w:tcW w:w="2984" w:type="pct"/>
          </w:tcPr>
          <w:p w14:paraId="419DBCBE" w14:textId="77777777" w:rsidR="00506312" w:rsidRDefault="00506312" w:rsidP="001F0521">
            <w:pPr>
              <w:rPr>
                <w:rFonts w:cs="Arial"/>
              </w:rPr>
            </w:pPr>
            <w:r w:rsidRPr="004F5505">
              <w:rPr>
                <w:rFonts w:cs="Arial"/>
              </w:rPr>
              <w:t xml:space="preserve">Elektrická požární signalizace - Část 3: Požární poplachová zařízení </w:t>
            </w:r>
            <w:r>
              <w:rPr>
                <w:rFonts w:cs="Arial"/>
              </w:rPr>
              <w:t>–</w:t>
            </w:r>
            <w:r w:rsidRPr="004F5505">
              <w:rPr>
                <w:rFonts w:cs="Arial"/>
              </w:rPr>
              <w:t xml:space="preserve"> Sirény</w:t>
            </w:r>
          </w:p>
          <w:p w14:paraId="5B5E8F3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4F5505">
              <w:rPr>
                <w:rFonts w:cs="Arial"/>
              </w:rPr>
              <w:t>Fire</w:t>
            </w:r>
            <w:proofErr w:type="spellEnd"/>
            <w:r w:rsidRPr="004F5505"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detection</w:t>
            </w:r>
            <w:proofErr w:type="spellEnd"/>
            <w:r w:rsidRPr="004F5505">
              <w:rPr>
                <w:rFonts w:cs="Arial"/>
              </w:rPr>
              <w:t xml:space="preserve"> and </w:t>
            </w:r>
            <w:proofErr w:type="spellStart"/>
            <w:r w:rsidRPr="004F5505">
              <w:rPr>
                <w:rFonts w:cs="Arial"/>
              </w:rPr>
              <w:t>fire</w:t>
            </w:r>
            <w:proofErr w:type="spellEnd"/>
            <w:r w:rsidRPr="004F5505">
              <w:rPr>
                <w:rFonts w:cs="Arial"/>
              </w:rPr>
              <w:t xml:space="preserve"> alarm </w:t>
            </w:r>
            <w:proofErr w:type="spellStart"/>
            <w:r w:rsidRPr="004F5505">
              <w:rPr>
                <w:rFonts w:cs="Arial"/>
              </w:rPr>
              <w:t>systems</w:t>
            </w:r>
            <w:proofErr w:type="spellEnd"/>
            <w:r w:rsidRPr="004F5505">
              <w:rPr>
                <w:rFonts w:cs="Arial"/>
              </w:rPr>
              <w:t xml:space="preserve"> - Part 3: </w:t>
            </w:r>
            <w:proofErr w:type="spellStart"/>
            <w:r w:rsidRPr="004F5505">
              <w:rPr>
                <w:rFonts w:cs="Arial"/>
              </w:rPr>
              <w:t>Fire</w:t>
            </w:r>
            <w:proofErr w:type="spellEnd"/>
            <w:r w:rsidRPr="004F5505">
              <w:rPr>
                <w:rFonts w:cs="Arial"/>
              </w:rPr>
              <w:t xml:space="preserve"> alarm </w:t>
            </w:r>
            <w:proofErr w:type="spellStart"/>
            <w:r w:rsidRPr="004F5505">
              <w:rPr>
                <w:rFonts w:cs="Arial"/>
              </w:rPr>
              <w:t>devices</w:t>
            </w:r>
            <w:proofErr w:type="spellEnd"/>
            <w:r w:rsidRPr="004F5505">
              <w:rPr>
                <w:rFonts w:cs="Arial"/>
              </w:rPr>
              <w:t xml:space="preserve"> - </w:t>
            </w:r>
            <w:proofErr w:type="spellStart"/>
            <w:r w:rsidRPr="004F5505">
              <w:rPr>
                <w:rFonts w:cs="Arial"/>
              </w:rPr>
              <w:t>Sounders</w:t>
            </w:r>
            <w:proofErr w:type="spellEnd"/>
          </w:p>
        </w:tc>
      </w:tr>
      <w:tr w:rsidR="00506312" w:rsidRPr="00DB612F" w14:paraId="22043B8C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ECEFE3F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54-4</w:t>
            </w:r>
          </w:p>
        </w:tc>
        <w:tc>
          <w:tcPr>
            <w:tcW w:w="725" w:type="pct"/>
            <w:gridSpan w:val="2"/>
          </w:tcPr>
          <w:p w14:paraId="25FC838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34 2710</w:t>
            </w:r>
          </w:p>
        </w:tc>
        <w:tc>
          <w:tcPr>
            <w:tcW w:w="2984" w:type="pct"/>
          </w:tcPr>
          <w:p w14:paraId="634F180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Elektrická požární signalizace - Část 4: Napájecí zdroj</w:t>
            </w:r>
          </w:p>
          <w:p w14:paraId="6C58B42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detection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alarm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- Part 4: </w:t>
            </w:r>
            <w:proofErr w:type="spellStart"/>
            <w:r w:rsidRPr="00DB612F">
              <w:rPr>
                <w:rFonts w:cs="Arial"/>
              </w:rPr>
              <w:t>Power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supply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</w:p>
        </w:tc>
      </w:tr>
      <w:tr w:rsidR="00506312" w:rsidRPr="00DB612F" w14:paraId="02CABCFD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176D3B9C" w14:textId="77777777" w:rsidR="00506312" w:rsidRPr="00F90910" w:rsidRDefault="00506312" w:rsidP="001F0521">
            <w:pPr>
              <w:jc w:val="left"/>
              <w:rPr>
                <w:rFonts w:cs="Arial"/>
              </w:rPr>
            </w:pPr>
            <w:r w:rsidRPr="00F90910">
              <w:rPr>
                <w:rFonts w:cs="Arial"/>
              </w:rPr>
              <w:t>ČSN 34 3085 ed.2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489AA" w14:textId="77777777" w:rsidR="00506312" w:rsidRPr="004F5505" w:rsidRDefault="00506312" w:rsidP="001F0521">
            <w:pPr>
              <w:rPr>
                <w:rFonts w:cs="Arial"/>
              </w:rPr>
            </w:pPr>
            <w:r w:rsidRPr="004F5505">
              <w:rPr>
                <w:rFonts w:cs="Arial"/>
              </w:rPr>
              <w:t>34 3085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61722F39" w14:textId="77777777" w:rsidR="00506312" w:rsidRPr="004F5505" w:rsidRDefault="00506312" w:rsidP="001F0521">
            <w:pPr>
              <w:rPr>
                <w:rFonts w:cs="Arial"/>
              </w:rPr>
            </w:pPr>
            <w:r w:rsidRPr="004F5505">
              <w:rPr>
                <w:rFonts w:cs="Arial"/>
              </w:rPr>
              <w:t>Elektrická zařízení - Ustanovení pro zacházení s elektrickým zařízením při požárech nebo záplavách</w:t>
            </w:r>
          </w:p>
          <w:p w14:paraId="748A9032" w14:textId="77777777" w:rsidR="00506312" w:rsidRPr="004F5505" w:rsidRDefault="00506312" w:rsidP="001F0521">
            <w:pPr>
              <w:rPr>
                <w:rFonts w:cs="Arial"/>
              </w:rPr>
            </w:pPr>
            <w:proofErr w:type="spellStart"/>
            <w:r w:rsidRPr="004F5505">
              <w:rPr>
                <w:rFonts w:cs="Arial"/>
              </w:rPr>
              <w:t>Electrical</w:t>
            </w:r>
            <w:proofErr w:type="spellEnd"/>
            <w:r w:rsidRPr="004F5505"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installations</w:t>
            </w:r>
            <w:proofErr w:type="spellEnd"/>
            <w:r w:rsidRPr="004F5505">
              <w:rPr>
                <w:rFonts w:cs="Arial"/>
              </w:rPr>
              <w:t xml:space="preserve"> -</w:t>
            </w:r>
            <w:r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Rules</w:t>
            </w:r>
            <w:proofErr w:type="spellEnd"/>
            <w:r w:rsidRPr="004F5505"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for</w:t>
            </w:r>
            <w:proofErr w:type="spellEnd"/>
            <w:r w:rsidRPr="004F5505"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handling</w:t>
            </w:r>
            <w:proofErr w:type="spellEnd"/>
            <w:r w:rsidRPr="004F5505"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with</w:t>
            </w:r>
            <w:proofErr w:type="spellEnd"/>
            <w:r w:rsidRPr="004F5505"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electrical</w:t>
            </w:r>
            <w:proofErr w:type="spellEnd"/>
            <w:r w:rsidRPr="004F5505"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equipment</w:t>
            </w:r>
            <w:proofErr w:type="spellEnd"/>
            <w:r w:rsidRPr="004F5505">
              <w:rPr>
                <w:rFonts w:cs="Arial"/>
              </w:rPr>
              <w:t xml:space="preserve"> in case </w:t>
            </w:r>
            <w:proofErr w:type="spellStart"/>
            <w:r w:rsidRPr="004F5505">
              <w:rPr>
                <w:rFonts w:cs="Arial"/>
              </w:rPr>
              <w:t>of</w:t>
            </w:r>
            <w:proofErr w:type="spellEnd"/>
            <w:r w:rsidRPr="004F5505"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fire</w:t>
            </w:r>
            <w:proofErr w:type="spellEnd"/>
            <w:r w:rsidRPr="004F5505"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or</w:t>
            </w:r>
            <w:proofErr w:type="spellEnd"/>
            <w:r w:rsidRPr="004F5505"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flood</w:t>
            </w:r>
            <w:proofErr w:type="spellEnd"/>
          </w:p>
        </w:tc>
      </w:tr>
      <w:tr w:rsidR="00506312" w:rsidRPr="00DB612F" w14:paraId="2CF33B8A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6C0DBE6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50110-1 ed.3</w:t>
            </w:r>
          </w:p>
        </w:tc>
        <w:tc>
          <w:tcPr>
            <w:tcW w:w="725" w:type="pct"/>
            <w:gridSpan w:val="2"/>
          </w:tcPr>
          <w:p w14:paraId="1FC0E3EC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34 3100</w:t>
            </w:r>
          </w:p>
        </w:tc>
        <w:tc>
          <w:tcPr>
            <w:tcW w:w="2984" w:type="pct"/>
          </w:tcPr>
          <w:p w14:paraId="45F4854A" w14:textId="77777777" w:rsidR="00506312" w:rsidRDefault="00506312" w:rsidP="001F0521">
            <w:pPr>
              <w:rPr>
                <w:rFonts w:cs="Arial"/>
              </w:rPr>
            </w:pPr>
            <w:r w:rsidRPr="004F5505">
              <w:rPr>
                <w:rFonts w:cs="Arial"/>
              </w:rPr>
              <w:t>Činnost na elektrických zařízeních - Část 1: Obecné požadavky</w:t>
            </w:r>
          </w:p>
          <w:p w14:paraId="50AA365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4F5505">
              <w:rPr>
                <w:rFonts w:cs="Arial"/>
              </w:rPr>
              <w:t>Operation</w:t>
            </w:r>
            <w:proofErr w:type="spellEnd"/>
            <w:r w:rsidRPr="004F5505"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of</w:t>
            </w:r>
            <w:proofErr w:type="spellEnd"/>
            <w:r w:rsidRPr="004F5505"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electrical</w:t>
            </w:r>
            <w:proofErr w:type="spellEnd"/>
            <w:r w:rsidRPr="004F5505">
              <w:rPr>
                <w:rFonts w:cs="Arial"/>
              </w:rPr>
              <w:t xml:space="preserve"> </w:t>
            </w:r>
            <w:proofErr w:type="spellStart"/>
            <w:r w:rsidRPr="004F5505">
              <w:rPr>
                <w:rFonts w:cs="Arial"/>
              </w:rPr>
              <w:t>installations</w:t>
            </w:r>
            <w:proofErr w:type="spellEnd"/>
            <w:r w:rsidRPr="004F5505">
              <w:rPr>
                <w:rFonts w:cs="Arial"/>
              </w:rPr>
              <w:t xml:space="preserve"> - Part 1: General </w:t>
            </w:r>
            <w:proofErr w:type="spellStart"/>
            <w:r w:rsidRPr="004F5505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5EA4ABFC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0A3FDCC0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EN 50110-2 ed.2</w:t>
            </w:r>
          </w:p>
        </w:tc>
        <w:tc>
          <w:tcPr>
            <w:tcW w:w="725" w:type="pct"/>
            <w:gridSpan w:val="2"/>
          </w:tcPr>
          <w:p w14:paraId="4F046D6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34 3100</w:t>
            </w:r>
          </w:p>
        </w:tc>
        <w:tc>
          <w:tcPr>
            <w:tcW w:w="2984" w:type="pct"/>
          </w:tcPr>
          <w:p w14:paraId="77E585A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Obsluha a práce na elektrických zařízeních Část 2: Národní dodatky</w:t>
            </w:r>
          </w:p>
          <w:p w14:paraId="3B44EF7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Operation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Part 2: </w:t>
            </w:r>
            <w:proofErr w:type="spellStart"/>
            <w:r w:rsidRPr="00DB612F">
              <w:rPr>
                <w:rFonts w:cs="Arial"/>
              </w:rPr>
              <w:t>National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annexes</w:t>
            </w:r>
            <w:proofErr w:type="spellEnd"/>
          </w:p>
        </w:tc>
      </w:tr>
      <w:tr w:rsidR="00506312" w:rsidRPr="00DB612F" w14:paraId="6B050570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E66BC02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34 3205</w:t>
            </w:r>
          </w:p>
        </w:tc>
        <w:tc>
          <w:tcPr>
            <w:tcW w:w="725" w:type="pct"/>
            <w:gridSpan w:val="2"/>
          </w:tcPr>
          <w:p w14:paraId="7647944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34 3205</w:t>
            </w:r>
          </w:p>
        </w:tc>
        <w:tc>
          <w:tcPr>
            <w:tcW w:w="2984" w:type="pct"/>
          </w:tcPr>
          <w:p w14:paraId="33107C3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Obsluha elektrických strojů točivých a práce s nimi</w:t>
            </w:r>
          </w:p>
          <w:p w14:paraId="1A7A907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Service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instructions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rotating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machinery</w:t>
            </w:r>
            <w:proofErr w:type="spellEnd"/>
          </w:p>
        </w:tc>
      </w:tr>
      <w:tr w:rsidR="00506312" w:rsidRPr="00DB612F" w14:paraId="19C9D7EC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AAE7C38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34 3278</w:t>
            </w:r>
          </w:p>
        </w:tc>
        <w:tc>
          <w:tcPr>
            <w:tcW w:w="725" w:type="pct"/>
            <w:gridSpan w:val="2"/>
          </w:tcPr>
          <w:p w14:paraId="52E044C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34 3278</w:t>
            </w:r>
          </w:p>
        </w:tc>
        <w:tc>
          <w:tcPr>
            <w:tcW w:w="2984" w:type="pct"/>
          </w:tcPr>
          <w:p w14:paraId="00BBC81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Provoz a obsluha přístrojových transformátorů</w:t>
            </w:r>
          </w:p>
          <w:p w14:paraId="3EF6B6A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Operation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attendance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instrument </w:t>
            </w:r>
            <w:proofErr w:type="spellStart"/>
            <w:r w:rsidRPr="00DB612F">
              <w:rPr>
                <w:rFonts w:cs="Arial"/>
              </w:rPr>
              <w:t>transformers</w:t>
            </w:r>
            <w:proofErr w:type="spellEnd"/>
          </w:p>
        </w:tc>
      </w:tr>
      <w:tr w:rsidR="00506312" w:rsidRPr="00DB612F" w14:paraId="514E93E3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F6D40F6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62271-1</w:t>
            </w:r>
          </w:p>
        </w:tc>
        <w:tc>
          <w:tcPr>
            <w:tcW w:w="725" w:type="pct"/>
            <w:gridSpan w:val="2"/>
          </w:tcPr>
          <w:p w14:paraId="4D62217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34 4205</w:t>
            </w:r>
          </w:p>
        </w:tc>
        <w:tc>
          <w:tcPr>
            <w:tcW w:w="2984" w:type="pct"/>
          </w:tcPr>
          <w:p w14:paraId="48AAB51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Vysokonapěťová spínací a řídicí zařízení - Část 1: Společná ustanovení</w:t>
            </w:r>
          </w:p>
          <w:p w14:paraId="57F0F0B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High-voltage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switchgear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controlgear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Common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specifications</w:t>
            </w:r>
            <w:proofErr w:type="spellEnd"/>
          </w:p>
        </w:tc>
      </w:tr>
      <w:tr w:rsidR="00506312" w:rsidRPr="00DB612F" w14:paraId="1568A779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E8C4048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60332-3-10</w:t>
            </w:r>
          </w:p>
        </w:tc>
        <w:tc>
          <w:tcPr>
            <w:tcW w:w="725" w:type="pct"/>
            <w:gridSpan w:val="2"/>
          </w:tcPr>
          <w:p w14:paraId="758AFBA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34 7107</w:t>
            </w:r>
          </w:p>
        </w:tc>
        <w:tc>
          <w:tcPr>
            <w:tcW w:w="2984" w:type="pct"/>
          </w:tcPr>
          <w:p w14:paraId="6FE5D67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Zkoušky elektrických a optických kabelů v podmínkách požáru - Část 3-10: Zkouška vertikálního šíření plamene na vertikálně namontovaných svazcích vodičů nebo kabelů – Zařízení</w:t>
            </w:r>
          </w:p>
          <w:p w14:paraId="5F6088B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Tests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electric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optical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fibre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cables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under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conditions</w:t>
            </w:r>
            <w:proofErr w:type="spellEnd"/>
            <w:r w:rsidRPr="00DB612F">
              <w:rPr>
                <w:rFonts w:cs="Arial"/>
              </w:rPr>
              <w:t xml:space="preserve"> - Part 3-10: Test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vertical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flame</w:t>
            </w:r>
            <w:proofErr w:type="spellEnd"/>
            <w:r w:rsidRPr="00DB612F">
              <w:rPr>
                <w:rFonts w:cs="Arial"/>
              </w:rPr>
              <w:t xml:space="preserve"> spread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vertically-mounted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bunched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wires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cables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Apparatus</w:t>
            </w:r>
            <w:proofErr w:type="spellEnd"/>
          </w:p>
        </w:tc>
      </w:tr>
      <w:tr w:rsidR="00506312" w:rsidRPr="00DB612F" w14:paraId="6EEC2503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AED9722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 xml:space="preserve">ČSN EN 50565-1 </w:t>
            </w:r>
          </w:p>
        </w:tc>
        <w:tc>
          <w:tcPr>
            <w:tcW w:w="725" w:type="pct"/>
            <w:gridSpan w:val="2"/>
          </w:tcPr>
          <w:p w14:paraId="37CBECD0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34 7402</w:t>
            </w:r>
          </w:p>
        </w:tc>
        <w:tc>
          <w:tcPr>
            <w:tcW w:w="2984" w:type="pct"/>
          </w:tcPr>
          <w:p w14:paraId="2548ABF9" w14:textId="77777777" w:rsidR="00506312" w:rsidRDefault="00506312" w:rsidP="001F0521">
            <w:pPr>
              <w:rPr>
                <w:rFonts w:cs="Arial"/>
              </w:rPr>
            </w:pPr>
            <w:r w:rsidRPr="004F5505">
              <w:rPr>
                <w:rFonts w:cs="Arial"/>
              </w:rPr>
              <w:t>Elektrické kabely - Pokyny pro používání kabelů se jmenovitým napětím nepřekračujícím 450/750 V (U0/U) - Část 1: Obecné pokyny</w:t>
            </w:r>
          </w:p>
          <w:p w14:paraId="6FFA4313" w14:textId="77777777" w:rsidR="00506312" w:rsidRPr="00464D2F" w:rsidRDefault="00506312" w:rsidP="001F0521">
            <w:pPr>
              <w:rPr>
                <w:rFonts w:cs="Arial"/>
                <w:highlight w:val="yellow"/>
              </w:rPr>
            </w:pPr>
            <w:r w:rsidRPr="003C5854">
              <w:rPr>
                <w:rFonts w:cs="Arial"/>
              </w:rPr>
              <w:t xml:space="preserve">Electric </w:t>
            </w:r>
            <w:proofErr w:type="spellStart"/>
            <w:r w:rsidRPr="003C5854">
              <w:rPr>
                <w:rFonts w:cs="Arial"/>
              </w:rPr>
              <w:t>cables</w:t>
            </w:r>
            <w:proofErr w:type="spellEnd"/>
            <w:r w:rsidRPr="003C5854">
              <w:rPr>
                <w:rFonts w:cs="Arial"/>
              </w:rPr>
              <w:t xml:space="preserve"> - </w:t>
            </w:r>
            <w:proofErr w:type="spellStart"/>
            <w:r w:rsidRPr="003C5854">
              <w:rPr>
                <w:rFonts w:cs="Arial"/>
              </w:rPr>
              <w:t>Guide</w:t>
            </w:r>
            <w:proofErr w:type="spellEnd"/>
            <w:r w:rsidRPr="003C5854">
              <w:rPr>
                <w:rFonts w:cs="Arial"/>
              </w:rPr>
              <w:t xml:space="preserve"> to use </w:t>
            </w:r>
            <w:proofErr w:type="spellStart"/>
            <w:r w:rsidRPr="003C5854">
              <w:rPr>
                <w:rFonts w:cs="Arial"/>
              </w:rPr>
              <w:t>for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cables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with</w:t>
            </w:r>
            <w:proofErr w:type="spellEnd"/>
            <w:r w:rsidRPr="003C5854">
              <w:rPr>
                <w:rFonts w:cs="Arial"/>
              </w:rPr>
              <w:t xml:space="preserve"> a </w:t>
            </w:r>
            <w:proofErr w:type="spellStart"/>
            <w:r w:rsidRPr="003C5854">
              <w:rPr>
                <w:rFonts w:cs="Arial"/>
              </w:rPr>
              <w:t>rated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voltage</w:t>
            </w:r>
            <w:proofErr w:type="spellEnd"/>
            <w:r w:rsidRPr="003C5854">
              <w:rPr>
                <w:rFonts w:cs="Arial"/>
              </w:rPr>
              <w:t xml:space="preserve"> not </w:t>
            </w:r>
            <w:proofErr w:type="spellStart"/>
            <w:r w:rsidRPr="003C5854">
              <w:rPr>
                <w:rFonts w:cs="Arial"/>
              </w:rPr>
              <w:t>exceeding</w:t>
            </w:r>
            <w:proofErr w:type="spellEnd"/>
            <w:r w:rsidRPr="003C5854">
              <w:rPr>
                <w:rFonts w:cs="Arial"/>
              </w:rPr>
              <w:t xml:space="preserve"> 450/750 V (U0/U) - Part 1: General </w:t>
            </w:r>
            <w:proofErr w:type="spellStart"/>
            <w:r w:rsidRPr="003C5854">
              <w:rPr>
                <w:rFonts w:cs="Arial"/>
              </w:rPr>
              <w:t>guidance</w:t>
            </w:r>
            <w:proofErr w:type="spellEnd"/>
          </w:p>
        </w:tc>
      </w:tr>
      <w:tr w:rsidR="00506312" w:rsidRPr="00DB612F" w14:paraId="2BCA1542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454E0B1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50565-2</w:t>
            </w:r>
          </w:p>
        </w:tc>
        <w:tc>
          <w:tcPr>
            <w:tcW w:w="725" w:type="pct"/>
            <w:gridSpan w:val="2"/>
          </w:tcPr>
          <w:p w14:paraId="773CE933" w14:textId="77777777" w:rsidR="00506312" w:rsidRPr="003C5854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347402</w:t>
            </w:r>
          </w:p>
        </w:tc>
        <w:tc>
          <w:tcPr>
            <w:tcW w:w="2984" w:type="pct"/>
          </w:tcPr>
          <w:p w14:paraId="76CB2FF4" w14:textId="77777777" w:rsidR="00506312" w:rsidRDefault="00506312" w:rsidP="001F0521">
            <w:r>
              <w:t>Elektrické kabely - Pokyny pro používání kabelů se jmenovitým napětím nepřekračujícím 450/750 V (U0/U) - Část 2: Specifický návod pro typy kabelů související s EN 50525</w:t>
            </w:r>
          </w:p>
          <w:p w14:paraId="6BFB892B" w14:textId="77777777" w:rsidR="00506312" w:rsidRPr="004F5505" w:rsidRDefault="00506312" w:rsidP="001F0521">
            <w:pPr>
              <w:rPr>
                <w:rFonts w:cs="Arial"/>
              </w:rPr>
            </w:pPr>
            <w:r>
              <w:t xml:space="preserve">Electric </w:t>
            </w:r>
            <w:proofErr w:type="spellStart"/>
            <w:r>
              <w:t>cables</w:t>
            </w:r>
            <w:proofErr w:type="spellEnd"/>
            <w:r>
              <w:t xml:space="preserve"> - </w:t>
            </w:r>
            <w:proofErr w:type="spellStart"/>
            <w:r>
              <w:t>Guide</w:t>
            </w:r>
            <w:proofErr w:type="spellEnd"/>
            <w:r>
              <w:t xml:space="preserve"> to use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cables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a </w:t>
            </w:r>
            <w:proofErr w:type="spellStart"/>
            <w:r>
              <w:t>rated</w:t>
            </w:r>
            <w:proofErr w:type="spellEnd"/>
            <w:r>
              <w:t xml:space="preserve"> </w:t>
            </w:r>
            <w:proofErr w:type="spellStart"/>
            <w:r>
              <w:t>voltage</w:t>
            </w:r>
            <w:proofErr w:type="spellEnd"/>
            <w:r>
              <w:t xml:space="preserve"> not </w:t>
            </w:r>
            <w:proofErr w:type="spellStart"/>
            <w:r>
              <w:t>exceeding</w:t>
            </w:r>
            <w:proofErr w:type="spellEnd"/>
            <w:r>
              <w:t xml:space="preserve"> 450/750 V (U0/U) - Part 2: </w:t>
            </w:r>
            <w:proofErr w:type="spellStart"/>
            <w:r>
              <w:t>Specific</w:t>
            </w:r>
            <w:proofErr w:type="spellEnd"/>
            <w:r>
              <w:t xml:space="preserve"> </w:t>
            </w:r>
            <w:proofErr w:type="spellStart"/>
            <w:r>
              <w:t>guidance</w:t>
            </w:r>
            <w:proofErr w:type="spellEnd"/>
            <w:r>
              <w:t xml:space="preserve"> </w:t>
            </w:r>
            <w:proofErr w:type="spellStart"/>
            <w:r>
              <w:t>related</w:t>
            </w:r>
            <w:proofErr w:type="spellEnd"/>
            <w:r>
              <w:t xml:space="preserve"> to EN 50525 </w:t>
            </w:r>
            <w:proofErr w:type="spellStart"/>
            <w:r>
              <w:t>cable</w:t>
            </w:r>
            <w:proofErr w:type="spellEnd"/>
            <w:r>
              <w:t xml:space="preserve"> </w:t>
            </w:r>
            <w:proofErr w:type="spellStart"/>
            <w:r>
              <w:t>types</w:t>
            </w:r>
            <w:proofErr w:type="spellEnd"/>
          </w:p>
        </w:tc>
      </w:tr>
      <w:tr w:rsidR="00506312" w:rsidRPr="00DB612F" w14:paraId="155B87EA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029E4857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60137 ed.3</w:t>
            </w:r>
          </w:p>
        </w:tc>
        <w:tc>
          <w:tcPr>
            <w:tcW w:w="725" w:type="pct"/>
            <w:gridSpan w:val="2"/>
          </w:tcPr>
          <w:p w14:paraId="0D49F066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34 8043</w:t>
            </w:r>
          </w:p>
        </w:tc>
        <w:tc>
          <w:tcPr>
            <w:tcW w:w="2984" w:type="pct"/>
          </w:tcPr>
          <w:p w14:paraId="689834C6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Izolační průchodky pro střídavé napětí nad 1 000 V</w:t>
            </w:r>
          </w:p>
          <w:p w14:paraId="322D77D9" w14:textId="77777777" w:rsidR="00506312" w:rsidRPr="003C5854" w:rsidRDefault="00506312" w:rsidP="001F0521">
            <w:pPr>
              <w:rPr>
                <w:rFonts w:cs="Arial"/>
              </w:rPr>
            </w:pPr>
            <w:proofErr w:type="spellStart"/>
            <w:r w:rsidRPr="003C5854">
              <w:rPr>
                <w:rFonts w:cs="Arial"/>
              </w:rPr>
              <w:t>Insulated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bushings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for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alternating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voltages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above</w:t>
            </w:r>
            <w:proofErr w:type="spellEnd"/>
            <w:r w:rsidRPr="003C5854">
              <w:rPr>
                <w:rFonts w:cs="Arial"/>
              </w:rPr>
              <w:t xml:space="preserve"> 1 000 V  </w:t>
            </w:r>
          </w:p>
        </w:tc>
      </w:tr>
      <w:tr w:rsidR="00506312" w:rsidRPr="00DB612F" w14:paraId="22CCA541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379EBCE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lastRenderedPageBreak/>
              <w:t xml:space="preserve">ČSN EN </w:t>
            </w:r>
            <w:proofErr w:type="gramStart"/>
            <w:r w:rsidRPr="00F90910">
              <w:rPr>
                <w:rFonts w:cs="Arial"/>
              </w:rPr>
              <w:t>60076-x</w:t>
            </w:r>
            <w:proofErr w:type="gramEnd"/>
          </w:p>
        </w:tc>
        <w:tc>
          <w:tcPr>
            <w:tcW w:w="725" w:type="pct"/>
            <w:gridSpan w:val="2"/>
          </w:tcPr>
          <w:p w14:paraId="275828D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35 1001</w:t>
            </w:r>
          </w:p>
          <w:p w14:paraId="7C235BE7" w14:textId="77777777" w:rsidR="00506312" w:rsidRPr="00DB612F" w:rsidRDefault="00506312" w:rsidP="001F0521">
            <w:pPr>
              <w:rPr>
                <w:rFonts w:cs="Arial"/>
              </w:rPr>
            </w:pPr>
          </w:p>
        </w:tc>
        <w:tc>
          <w:tcPr>
            <w:tcW w:w="2984" w:type="pct"/>
          </w:tcPr>
          <w:p w14:paraId="738995A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Výkonové transformátory</w:t>
            </w:r>
          </w:p>
          <w:p w14:paraId="003F989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Power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transformers</w:t>
            </w:r>
            <w:proofErr w:type="spellEnd"/>
            <w:r w:rsidRPr="00DB612F">
              <w:rPr>
                <w:rFonts w:cs="Arial"/>
              </w:rPr>
              <w:t>.</w:t>
            </w:r>
          </w:p>
        </w:tc>
      </w:tr>
      <w:tr w:rsidR="00506312" w:rsidRPr="00DB612F" w14:paraId="48C96F2A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1FEC7965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IEC 60076-7</w:t>
            </w:r>
          </w:p>
        </w:tc>
        <w:tc>
          <w:tcPr>
            <w:tcW w:w="725" w:type="pct"/>
            <w:gridSpan w:val="2"/>
          </w:tcPr>
          <w:p w14:paraId="4DF9E43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35 1001</w:t>
            </w:r>
          </w:p>
        </w:tc>
        <w:tc>
          <w:tcPr>
            <w:tcW w:w="2984" w:type="pct"/>
          </w:tcPr>
          <w:p w14:paraId="06B4171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Výkonové transformátory - Část 7: Směrnice pro zatěžování olejových výkonových transformátorů</w:t>
            </w:r>
          </w:p>
          <w:p w14:paraId="45E6F81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Power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transformers</w:t>
            </w:r>
            <w:proofErr w:type="spellEnd"/>
            <w:r w:rsidRPr="00DB612F">
              <w:rPr>
                <w:rFonts w:cs="Arial"/>
              </w:rPr>
              <w:t xml:space="preserve"> - Part 7: </w:t>
            </w:r>
            <w:proofErr w:type="spellStart"/>
            <w:r w:rsidRPr="00DB612F">
              <w:rPr>
                <w:rFonts w:cs="Arial"/>
              </w:rPr>
              <w:t>Loading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guide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oil-immersed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power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transformers</w:t>
            </w:r>
            <w:proofErr w:type="spellEnd"/>
          </w:p>
        </w:tc>
      </w:tr>
      <w:tr w:rsidR="00506312" w:rsidRPr="00DB612F" w14:paraId="5BB982D0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2BA770C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60076-11</w:t>
            </w:r>
          </w:p>
        </w:tc>
        <w:tc>
          <w:tcPr>
            <w:tcW w:w="725" w:type="pct"/>
            <w:gridSpan w:val="2"/>
          </w:tcPr>
          <w:p w14:paraId="7675EA9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35 1001</w:t>
            </w:r>
          </w:p>
        </w:tc>
        <w:tc>
          <w:tcPr>
            <w:tcW w:w="2984" w:type="pct"/>
          </w:tcPr>
          <w:p w14:paraId="24B4830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Výkonové transformátory - Část 11: Suché transformátory</w:t>
            </w:r>
          </w:p>
          <w:p w14:paraId="3C13B95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Power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transformers</w:t>
            </w:r>
            <w:proofErr w:type="spellEnd"/>
            <w:r w:rsidRPr="00DB612F">
              <w:rPr>
                <w:rFonts w:cs="Arial"/>
              </w:rPr>
              <w:t xml:space="preserve"> - Part 11: Dry-type </w:t>
            </w:r>
            <w:proofErr w:type="spellStart"/>
            <w:r w:rsidRPr="00DB612F">
              <w:rPr>
                <w:rFonts w:cs="Arial"/>
              </w:rPr>
              <w:t>transformers</w:t>
            </w:r>
            <w:proofErr w:type="spellEnd"/>
          </w:p>
        </w:tc>
      </w:tr>
      <w:tr w:rsidR="00506312" w:rsidRPr="00DB612F" w14:paraId="3C5F4241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76DC4159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IEC 60076-8</w:t>
            </w:r>
          </w:p>
        </w:tc>
        <w:tc>
          <w:tcPr>
            <w:tcW w:w="725" w:type="pct"/>
            <w:gridSpan w:val="2"/>
          </w:tcPr>
          <w:p w14:paraId="7AC3E0B9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35 1008</w:t>
            </w:r>
          </w:p>
        </w:tc>
        <w:tc>
          <w:tcPr>
            <w:tcW w:w="2984" w:type="pct"/>
          </w:tcPr>
          <w:p w14:paraId="479120E7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Výkonové transformátory - Pokyny pro použití</w:t>
            </w:r>
          </w:p>
          <w:p w14:paraId="25A815F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3C5854">
              <w:rPr>
                <w:rFonts w:cs="Arial"/>
              </w:rPr>
              <w:t>Power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transformers</w:t>
            </w:r>
            <w:proofErr w:type="spellEnd"/>
            <w:r w:rsidRPr="003C5854">
              <w:rPr>
                <w:rFonts w:cs="Arial"/>
              </w:rPr>
              <w:t xml:space="preserve"> - </w:t>
            </w:r>
            <w:proofErr w:type="spellStart"/>
            <w:r w:rsidRPr="003C5854">
              <w:rPr>
                <w:rFonts w:cs="Arial"/>
              </w:rPr>
              <w:t>Application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guide</w:t>
            </w:r>
            <w:proofErr w:type="spellEnd"/>
          </w:p>
        </w:tc>
      </w:tr>
      <w:tr w:rsidR="00506312" w:rsidRPr="00DB612F" w14:paraId="5262F67C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D7D80D2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EN </w:t>
            </w:r>
            <w:proofErr w:type="gramStart"/>
            <w:r w:rsidRPr="00F90910">
              <w:rPr>
                <w:rFonts w:cs="Arial"/>
              </w:rPr>
              <w:t>61558-x</w:t>
            </w:r>
            <w:proofErr w:type="gramEnd"/>
            <w:r w:rsidRPr="00F90910">
              <w:rPr>
                <w:rFonts w:cs="Arial"/>
              </w:rPr>
              <w:t>-x</w:t>
            </w:r>
          </w:p>
        </w:tc>
        <w:tc>
          <w:tcPr>
            <w:tcW w:w="725" w:type="pct"/>
            <w:gridSpan w:val="2"/>
          </w:tcPr>
          <w:p w14:paraId="42C3BD8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35 1330</w:t>
            </w:r>
          </w:p>
        </w:tc>
        <w:tc>
          <w:tcPr>
            <w:tcW w:w="2984" w:type="pct"/>
          </w:tcPr>
          <w:p w14:paraId="6A4A913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Bezpečnost výkonových transformátorů, napájecích zdrojů a podobně</w:t>
            </w:r>
          </w:p>
          <w:p w14:paraId="49B225D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power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transformers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power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supply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units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similar</w:t>
            </w:r>
            <w:proofErr w:type="spellEnd"/>
          </w:p>
        </w:tc>
      </w:tr>
      <w:tr w:rsidR="00506312" w:rsidRPr="003C5854" w14:paraId="052BE8C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996C82B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  <w:szCs w:val="22"/>
                <w:lang w:val="en-US"/>
              </w:rPr>
              <w:t>ČSN EN 61869-2</w:t>
            </w:r>
          </w:p>
        </w:tc>
        <w:tc>
          <w:tcPr>
            <w:tcW w:w="725" w:type="pct"/>
            <w:gridSpan w:val="2"/>
          </w:tcPr>
          <w:p w14:paraId="6889DA48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35 1350</w:t>
            </w:r>
          </w:p>
        </w:tc>
        <w:tc>
          <w:tcPr>
            <w:tcW w:w="2984" w:type="pct"/>
          </w:tcPr>
          <w:p w14:paraId="0B87F2FF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Přístrojové transformátory - Část 2: Dodatečné požadavky na transformátory proudu</w:t>
            </w:r>
          </w:p>
          <w:p w14:paraId="7981D742" w14:textId="77777777" w:rsidR="00506312" w:rsidRPr="003C5854" w:rsidRDefault="00506312" w:rsidP="001F0521">
            <w:pPr>
              <w:rPr>
                <w:rFonts w:cs="Arial"/>
              </w:rPr>
            </w:pPr>
            <w:proofErr w:type="spellStart"/>
            <w:r w:rsidRPr="003C5854">
              <w:rPr>
                <w:rFonts w:cs="Arial"/>
              </w:rPr>
              <w:t>nstrument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transformers</w:t>
            </w:r>
            <w:proofErr w:type="spellEnd"/>
            <w:r w:rsidRPr="003C5854">
              <w:rPr>
                <w:rFonts w:cs="Arial"/>
              </w:rPr>
              <w:t xml:space="preserve"> - Part 2: </w:t>
            </w:r>
            <w:proofErr w:type="spellStart"/>
            <w:r w:rsidRPr="003C5854">
              <w:rPr>
                <w:rFonts w:cs="Arial"/>
              </w:rPr>
              <w:t>Additional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requirements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for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current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transformers</w:t>
            </w:r>
            <w:proofErr w:type="spellEnd"/>
          </w:p>
        </w:tc>
      </w:tr>
      <w:tr w:rsidR="00506312" w:rsidRPr="003C5854" w14:paraId="0808A1DB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008DE00E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61869-3</w:t>
            </w:r>
          </w:p>
        </w:tc>
        <w:tc>
          <w:tcPr>
            <w:tcW w:w="725" w:type="pct"/>
            <w:gridSpan w:val="2"/>
          </w:tcPr>
          <w:p w14:paraId="5DD930AE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35 1350</w:t>
            </w:r>
          </w:p>
        </w:tc>
        <w:tc>
          <w:tcPr>
            <w:tcW w:w="2984" w:type="pct"/>
          </w:tcPr>
          <w:p w14:paraId="702D7ADF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Přístrojové transformátory - Část 3: Dodatečné požadavky pro induktivní transformátory napětí</w:t>
            </w:r>
          </w:p>
          <w:p w14:paraId="1BCFA564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 xml:space="preserve">Instrument </w:t>
            </w:r>
            <w:proofErr w:type="spellStart"/>
            <w:r w:rsidRPr="003C5854">
              <w:rPr>
                <w:rFonts w:cs="Arial"/>
              </w:rPr>
              <w:t>transformers</w:t>
            </w:r>
            <w:proofErr w:type="spellEnd"/>
            <w:r w:rsidRPr="003C5854">
              <w:rPr>
                <w:rFonts w:cs="Arial"/>
              </w:rPr>
              <w:t xml:space="preserve"> - Part 3: </w:t>
            </w:r>
            <w:proofErr w:type="spellStart"/>
            <w:r w:rsidRPr="003C5854">
              <w:rPr>
                <w:rFonts w:cs="Arial"/>
              </w:rPr>
              <w:t>Additional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requirements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for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inductive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voltage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transformers</w:t>
            </w:r>
            <w:proofErr w:type="spellEnd"/>
          </w:p>
        </w:tc>
      </w:tr>
      <w:tr w:rsidR="00506312" w:rsidRPr="003C5854" w14:paraId="330BC468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E360EB2" w14:textId="77777777" w:rsidR="00506312" w:rsidRPr="00F90910" w:rsidRDefault="00506312" w:rsidP="001F0521">
            <w:pPr>
              <w:rPr>
                <w:rFonts w:cs="Arial"/>
                <w:szCs w:val="22"/>
                <w:lang w:val="en-US"/>
              </w:rPr>
            </w:pPr>
            <w:r w:rsidRPr="00F90910">
              <w:rPr>
                <w:rFonts w:cs="Arial"/>
                <w:szCs w:val="22"/>
                <w:lang w:val="en-US"/>
              </w:rPr>
              <w:t>ČSN EN 60255-1</w:t>
            </w:r>
          </w:p>
        </w:tc>
        <w:tc>
          <w:tcPr>
            <w:tcW w:w="725" w:type="pct"/>
            <w:gridSpan w:val="2"/>
          </w:tcPr>
          <w:p w14:paraId="0ADEAF17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35 3501</w:t>
            </w:r>
          </w:p>
        </w:tc>
        <w:tc>
          <w:tcPr>
            <w:tcW w:w="2984" w:type="pct"/>
          </w:tcPr>
          <w:p w14:paraId="1BEFB277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Měřicí relé a ochranná zařízení - Část 1: Společné požadavky</w:t>
            </w:r>
          </w:p>
          <w:p w14:paraId="559E400B" w14:textId="77777777" w:rsidR="00506312" w:rsidRPr="003C5854" w:rsidRDefault="00506312" w:rsidP="001F0521">
            <w:pPr>
              <w:rPr>
                <w:rFonts w:cs="Arial"/>
              </w:rPr>
            </w:pPr>
            <w:proofErr w:type="spellStart"/>
            <w:r w:rsidRPr="003C5854">
              <w:rPr>
                <w:rFonts w:cs="Arial"/>
              </w:rPr>
              <w:t>Measuring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relays</w:t>
            </w:r>
            <w:proofErr w:type="spellEnd"/>
            <w:r w:rsidRPr="003C5854">
              <w:rPr>
                <w:rFonts w:cs="Arial"/>
              </w:rPr>
              <w:t xml:space="preserve"> and </w:t>
            </w:r>
            <w:proofErr w:type="spellStart"/>
            <w:r w:rsidRPr="003C5854">
              <w:rPr>
                <w:rFonts w:cs="Arial"/>
              </w:rPr>
              <w:t>protection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equipment</w:t>
            </w:r>
            <w:proofErr w:type="spellEnd"/>
            <w:r w:rsidRPr="003C5854">
              <w:rPr>
                <w:rFonts w:cs="Arial"/>
              </w:rPr>
              <w:t xml:space="preserve"> - Part 1: </w:t>
            </w:r>
            <w:proofErr w:type="spellStart"/>
            <w:r w:rsidRPr="003C5854">
              <w:rPr>
                <w:rFonts w:cs="Arial"/>
              </w:rPr>
              <w:t>Common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3C5854" w14:paraId="39EFA76A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57A9E86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  <w:szCs w:val="22"/>
                <w:lang w:val="en-US"/>
              </w:rPr>
              <w:t>ČSN EN 62271-102</w:t>
            </w:r>
          </w:p>
        </w:tc>
        <w:tc>
          <w:tcPr>
            <w:tcW w:w="725" w:type="pct"/>
            <w:gridSpan w:val="2"/>
          </w:tcPr>
          <w:p w14:paraId="2C20653B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35 4210</w:t>
            </w:r>
          </w:p>
        </w:tc>
        <w:tc>
          <w:tcPr>
            <w:tcW w:w="2984" w:type="pct"/>
          </w:tcPr>
          <w:p w14:paraId="71D84725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Vysokonapěťová spínací a řídicí zařízení - Část 102: Odpojovače a uzemňovače střídavého proudu na napětí 1 000 V</w:t>
            </w:r>
          </w:p>
          <w:p w14:paraId="112E57EC" w14:textId="77777777" w:rsidR="00506312" w:rsidRPr="003C5854" w:rsidRDefault="00506312" w:rsidP="001F0521">
            <w:pPr>
              <w:rPr>
                <w:rFonts w:cs="Arial"/>
              </w:rPr>
            </w:pPr>
            <w:proofErr w:type="spellStart"/>
            <w:r w:rsidRPr="003C5854">
              <w:rPr>
                <w:rFonts w:cs="Arial"/>
              </w:rPr>
              <w:t>High-voltage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switchgear</w:t>
            </w:r>
            <w:proofErr w:type="spellEnd"/>
            <w:r w:rsidRPr="003C5854">
              <w:rPr>
                <w:rFonts w:cs="Arial"/>
              </w:rPr>
              <w:t xml:space="preserve"> and </w:t>
            </w:r>
            <w:proofErr w:type="spellStart"/>
            <w:r w:rsidRPr="003C5854">
              <w:rPr>
                <w:rFonts w:cs="Arial"/>
              </w:rPr>
              <w:t>controlgear</w:t>
            </w:r>
            <w:proofErr w:type="spellEnd"/>
            <w:r w:rsidRPr="003C5854">
              <w:rPr>
                <w:rFonts w:cs="Arial"/>
              </w:rPr>
              <w:t xml:space="preserve"> - Part 102: </w:t>
            </w:r>
            <w:proofErr w:type="spellStart"/>
            <w:r w:rsidRPr="003C5854">
              <w:rPr>
                <w:rFonts w:cs="Arial"/>
              </w:rPr>
              <w:t>High-voltage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alternating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current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disconnectors</w:t>
            </w:r>
            <w:proofErr w:type="spellEnd"/>
            <w:r w:rsidRPr="003C5854">
              <w:rPr>
                <w:rFonts w:cs="Arial"/>
              </w:rPr>
              <w:t xml:space="preserve"> and </w:t>
            </w:r>
            <w:proofErr w:type="spellStart"/>
            <w:r w:rsidRPr="003C5854">
              <w:rPr>
                <w:rFonts w:cs="Arial"/>
              </w:rPr>
              <w:t>earthing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switches</w:t>
            </w:r>
            <w:proofErr w:type="spellEnd"/>
          </w:p>
        </w:tc>
      </w:tr>
      <w:tr w:rsidR="00506312" w:rsidRPr="003C5854" w14:paraId="2BD950FC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38"/>
        </w:trPr>
        <w:tc>
          <w:tcPr>
            <w:tcW w:w="1291" w:type="pct"/>
          </w:tcPr>
          <w:p w14:paraId="39F66D91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62271-106</w:t>
            </w:r>
          </w:p>
        </w:tc>
        <w:tc>
          <w:tcPr>
            <w:tcW w:w="725" w:type="pct"/>
            <w:gridSpan w:val="2"/>
          </w:tcPr>
          <w:p w14:paraId="3DD62845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35 4280</w:t>
            </w:r>
          </w:p>
        </w:tc>
        <w:tc>
          <w:tcPr>
            <w:tcW w:w="2984" w:type="pct"/>
          </w:tcPr>
          <w:p w14:paraId="5BD3BBAD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Vysokonapěťová spínací a řídicí zařízení - Část 106: Stykače, stykačové řídicí jednotky a spouštěče motorů střídavého proudu</w:t>
            </w:r>
          </w:p>
          <w:p w14:paraId="64D3C92B" w14:textId="77777777" w:rsidR="00506312" w:rsidRPr="003C5854" w:rsidRDefault="00506312" w:rsidP="001F0521">
            <w:pPr>
              <w:rPr>
                <w:rFonts w:cs="Arial"/>
              </w:rPr>
            </w:pPr>
            <w:proofErr w:type="spellStart"/>
            <w:r w:rsidRPr="003C5854">
              <w:rPr>
                <w:rFonts w:cs="Arial"/>
              </w:rPr>
              <w:t>High-voltage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switchgear</w:t>
            </w:r>
            <w:proofErr w:type="spellEnd"/>
            <w:r w:rsidRPr="003C5854">
              <w:rPr>
                <w:rFonts w:cs="Arial"/>
              </w:rPr>
              <w:t xml:space="preserve"> and </w:t>
            </w:r>
            <w:proofErr w:type="spellStart"/>
            <w:r w:rsidRPr="003C5854">
              <w:rPr>
                <w:rFonts w:cs="Arial"/>
              </w:rPr>
              <w:t>controlgear</w:t>
            </w:r>
            <w:proofErr w:type="spellEnd"/>
            <w:r w:rsidRPr="003C5854">
              <w:rPr>
                <w:rFonts w:cs="Arial"/>
              </w:rPr>
              <w:t xml:space="preserve"> - Part 106: </w:t>
            </w:r>
            <w:proofErr w:type="spellStart"/>
            <w:r w:rsidRPr="003C5854">
              <w:rPr>
                <w:rFonts w:cs="Arial"/>
              </w:rPr>
              <w:t>Alternating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current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contactors</w:t>
            </w:r>
            <w:proofErr w:type="spellEnd"/>
            <w:r w:rsidRPr="003C5854">
              <w:rPr>
                <w:rFonts w:cs="Arial"/>
              </w:rPr>
              <w:t xml:space="preserve">, </w:t>
            </w:r>
            <w:proofErr w:type="spellStart"/>
            <w:r w:rsidRPr="003C5854">
              <w:rPr>
                <w:rFonts w:cs="Arial"/>
              </w:rPr>
              <w:t>contactor-based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controllers</w:t>
            </w:r>
            <w:proofErr w:type="spellEnd"/>
            <w:r w:rsidRPr="003C5854">
              <w:rPr>
                <w:rFonts w:cs="Arial"/>
              </w:rPr>
              <w:t xml:space="preserve"> and motor-</w:t>
            </w:r>
            <w:proofErr w:type="spellStart"/>
            <w:r w:rsidRPr="003C5854">
              <w:rPr>
                <w:rFonts w:cs="Arial"/>
              </w:rPr>
              <w:t>starters</w:t>
            </w:r>
            <w:proofErr w:type="spellEnd"/>
          </w:p>
        </w:tc>
      </w:tr>
      <w:tr w:rsidR="00506312" w:rsidRPr="003C5854" w14:paraId="2DA1EE98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B04AFA2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60282-1 ed.3</w:t>
            </w:r>
          </w:p>
        </w:tc>
        <w:tc>
          <w:tcPr>
            <w:tcW w:w="725" w:type="pct"/>
            <w:gridSpan w:val="2"/>
          </w:tcPr>
          <w:p w14:paraId="0DD2BCC3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35 4720</w:t>
            </w:r>
          </w:p>
        </w:tc>
        <w:tc>
          <w:tcPr>
            <w:tcW w:w="2984" w:type="pct"/>
          </w:tcPr>
          <w:p w14:paraId="68A02F52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Pojistky vysokého napětí - Část 1: Pojistky omezující proud</w:t>
            </w:r>
          </w:p>
          <w:p w14:paraId="64445C9D" w14:textId="77777777" w:rsidR="00506312" w:rsidRPr="003C5854" w:rsidRDefault="00506312" w:rsidP="001F0521">
            <w:pPr>
              <w:rPr>
                <w:rFonts w:cs="Arial"/>
              </w:rPr>
            </w:pPr>
            <w:proofErr w:type="spellStart"/>
            <w:r w:rsidRPr="003C5854">
              <w:rPr>
                <w:rFonts w:cs="Arial"/>
              </w:rPr>
              <w:t>High-voltage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fuses</w:t>
            </w:r>
            <w:proofErr w:type="spellEnd"/>
            <w:r w:rsidRPr="003C5854">
              <w:rPr>
                <w:rFonts w:cs="Arial"/>
              </w:rPr>
              <w:t xml:space="preserve"> - Part 1: </w:t>
            </w:r>
            <w:proofErr w:type="spellStart"/>
            <w:r w:rsidRPr="003C5854">
              <w:rPr>
                <w:rFonts w:cs="Arial"/>
              </w:rPr>
              <w:t>Current-limiting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fuses</w:t>
            </w:r>
            <w:proofErr w:type="spellEnd"/>
          </w:p>
        </w:tc>
      </w:tr>
      <w:tr w:rsidR="00506312" w:rsidRPr="00DB612F" w14:paraId="529CBC4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84B04DA" w14:textId="77777777" w:rsidR="00506312" w:rsidRPr="00F90910" w:rsidRDefault="00506312" w:rsidP="001F0521">
            <w:pPr>
              <w:rPr>
                <w:rFonts w:cs="Arial"/>
                <w:szCs w:val="22"/>
                <w:lang w:val="en-US"/>
              </w:rPr>
            </w:pPr>
            <w:r w:rsidRPr="00F90910">
              <w:rPr>
                <w:rFonts w:cs="Arial"/>
                <w:szCs w:val="22"/>
                <w:lang w:val="en-US"/>
              </w:rPr>
              <w:lastRenderedPageBreak/>
              <w:t>ČSN EN 62053-11</w:t>
            </w:r>
          </w:p>
        </w:tc>
        <w:tc>
          <w:tcPr>
            <w:tcW w:w="725" w:type="pct"/>
            <w:gridSpan w:val="2"/>
          </w:tcPr>
          <w:p w14:paraId="3105EB8C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35 6132</w:t>
            </w:r>
          </w:p>
        </w:tc>
        <w:tc>
          <w:tcPr>
            <w:tcW w:w="2984" w:type="pct"/>
          </w:tcPr>
          <w:p w14:paraId="4B2A3738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Vybavení pro měření elektrické energie (AC) - Zvláštní požadavky - Část 11: Činné elektromechanické elektroměry (třídy 0,5, 1 a 2)</w:t>
            </w:r>
          </w:p>
          <w:p w14:paraId="2D95459F" w14:textId="77777777" w:rsidR="00506312" w:rsidRPr="003C5854" w:rsidRDefault="00506312" w:rsidP="001F0521">
            <w:pPr>
              <w:rPr>
                <w:rFonts w:cs="Arial"/>
              </w:rPr>
            </w:pPr>
            <w:proofErr w:type="spellStart"/>
            <w:r w:rsidRPr="003C5854">
              <w:rPr>
                <w:rFonts w:cs="Arial"/>
              </w:rPr>
              <w:t>Electricity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metering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equipment</w:t>
            </w:r>
            <w:proofErr w:type="spellEnd"/>
            <w:r w:rsidRPr="003C5854">
              <w:rPr>
                <w:rFonts w:cs="Arial"/>
              </w:rPr>
              <w:t xml:space="preserve"> (</w:t>
            </w:r>
            <w:proofErr w:type="spellStart"/>
            <w:r w:rsidRPr="003C5854">
              <w:rPr>
                <w:rFonts w:cs="Arial"/>
              </w:rPr>
              <w:t>a.c</w:t>
            </w:r>
            <w:proofErr w:type="spellEnd"/>
            <w:r w:rsidRPr="003C5854">
              <w:rPr>
                <w:rFonts w:cs="Arial"/>
              </w:rPr>
              <w:t xml:space="preserve">.) - </w:t>
            </w:r>
            <w:proofErr w:type="spellStart"/>
            <w:r w:rsidRPr="003C5854">
              <w:rPr>
                <w:rFonts w:cs="Arial"/>
              </w:rPr>
              <w:t>Particular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requirements</w:t>
            </w:r>
            <w:proofErr w:type="spellEnd"/>
            <w:r w:rsidRPr="003C5854">
              <w:rPr>
                <w:rFonts w:cs="Arial"/>
              </w:rPr>
              <w:t xml:space="preserve"> - Part 11: </w:t>
            </w:r>
            <w:proofErr w:type="spellStart"/>
            <w:r w:rsidRPr="003C5854">
              <w:rPr>
                <w:rFonts w:cs="Arial"/>
              </w:rPr>
              <w:t>Electromechanical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meters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for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active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energy</w:t>
            </w:r>
            <w:proofErr w:type="spellEnd"/>
            <w:r w:rsidRPr="003C5854">
              <w:rPr>
                <w:rFonts w:cs="Arial"/>
              </w:rPr>
              <w:t xml:space="preserve"> (</w:t>
            </w:r>
            <w:proofErr w:type="spellStart"/>
            <w:r w:rsidRPr="003C5854">
              <w:rPr>
                <w:rFonts w:cs="Arial"/>
              </w:rPr>
              <w:t>classes</w:t>
            </w:r>
            <w:proofErr w:type="spellEnd"/>
            <w:r w:rsidRPr="003C5854">
              <w:rPr>
                <w:rFonts w:cs="Arial"/>
              </w:rPr>
              <w:t xml:space="preserve"> 0,5, 1 and 2)</w:t>
            </w:r>
          </w:p>
        </w:tc>
      </w:tr>
      <w:tr w:rsidR="00506312" w:rsidRPr="00497257" w14:paraId="56BB6779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1EFCFA0" w14:textId="77777777" w:rsidR="00506312" w:rsidRPr="00F90910" w:rsidRDefault="00506312" w:rsidP="001F0521">
            <w:pPr>
              <w:rPr>
                <w:rFonts w:cs="Arial"/>
                <w:szCs w:val="22"/>
                <w:lang w:val="en-US"/>
              </w:rPr>
            </w:pPr>
            <w:r w:rsidRPr="00F90910">
              <w:rPr>
                <w:rFonts w:cs="Arial"/>
                <w:szCs w:val="22"/>
                <w:lang w:val="en-US"/>
              </w:rPr>
              <w:t>ČSN EN 62053-23</w:t>
            </w:r>
          </w:p>
        </w:tc>
        <w:tc>
          <w:tcPr>
            <w:tcW w:w="725" w:type="pct"/>
            <w:gridSpan w:val="2"/>
          </w:tcPr>
          <w:p w14:paraId="47FD132D" w14:textId="77777777" w:rsidR="00506312" w:rsidRPr="00497257" w:rsidRDefault="00506312" w:rsidP="001F0521">
            <w:pPr>
              <w:rPr>
                <w:rFonts w:cs="Arial"/>
              </w:rPr>
            </w:pPr>
            <w:r w:rsidRPr="00497257">
              <w:rPr>
                <w:rFonts w:cs="Arial"/>
              </w:rPr>
              <w:t>35 6132</w:t>
            </w:r>
          </w:p>
        </w:tc>
        <w:tc>
          <w:tcPr>
            <w:tcW w:w="2984" w:type="pct"/>
          </w:tcPr>
          <w:p w14:paraId="52D58E52" w14:textId="77777777" w:rsidR="00506312" w:rsidRPr="00497257" w:rsidRDefault="00506312" w:rsidP="001F0521">
            <w:pPr>
              <w:rPr>
                <w:rFonts w:cs="Arial"/>
              </w:rPr>
            </w:pPr>
            <w:r w:rsidRPr="00497257">
              <w:rPr>
                <w:rFonts w:cs="Arial"/>
              </w:rPr>
              <w:t>Vybavení pro měření elektrické energie (AC) - Zvláštní požadavky - Část 23: Statické elektroměry pro jalovou energii (třídy 2 a 3)</w:t>
            </w:r>
          </w:p>
          <w:p w14:paraId="65C1CBFC" w14:textId="77777777" w:rsidR="00506312" w:rsidRPr="00497257" w:rsidRDefault="00506312" w:rsidP="001F0521">
            <w:pPr>
              <w:rPr>
                <w:rFonts w:cs="Arial"/>
              </w:rPr>
            </w:pPr>
            <w:proofErr w:type="spellStart"/>
            <w:r w:rsidRPr="00497257">
              <w:rPr>
                <w:rFonts w:cs="Arial"/>
              </w:rPr>
              <w:t>Electricity</w:t>
            </w:r>
            <w:proofErr w:type="spellEnd"/>
            <w:r w:rsidRPr="00497257">
              <w:rPr>
                <w:rFonts w:cs="Arial"/>
              </w:rPr>
              <w:t xml:space="preserve"> </w:t>
            </w:r>
            <w:proofErr w:type="spellStart"/>
            <w:r w:rsidRPr="00497257">
              <w:rPr>
                <w:rFonts w:cs="Arial"/>
              </w:rPr>
              <w:t>metering</w:t>
            </w:r>
            <w:proofErr w:type="spellEnd"/>
            <w:r w:rsidRPr="00497257">
              <w:rPr>
                <w:rFonts w:cs="Arial"/>
              </w:rPr>
              <w:t xml:space="preserve"> </w:t>
            </w:r>
            <w:proofErr w:type="spellStart"/>
            <w:r w:rsidRPr="00497257">
              <w:rPr>
                <w:rFonts w:cs="Arial"/>
              </w:rPr>
              <w:t>equipment</w:t>
            </w:r>
            <w:proofErr w:type="spellEnd"/>
            <w:r w:rsidRPr="00497257">
              <w:rPr>
                <w:rFonts w:cs="Arial"/>
              </w:rPr>
              <w:t xml:space="preserve"> (</w:t>
            </w:r>
            <w:proofErr w:type="spellStart"/>
            <w:r w:rsidRPr="00497257">
              <w:rPr>
                <w:rFonts w:cs="Arial"/>
              </w:rPr>
              <w:t>a.c</w:t>
            </w:r>
            <w:proofErr w:type="spellEnd"/>
            <w:r w:rsidRPr="00497257">
              <w:rPr>
                <w:rFonts w:cs="Arial"/>
              </w:rPr>
              <w:t xml:space="preserve">.) - </w:t>
            </w:r>
            <w:proofErr w:type="spellStart"/>
            <w:r w:rsidRPr="00497257">
              <w:rPr>
                <w:rFonts w:cs="Arial"/>
              </w:rPr>
              <w:t>Particular</w:t>
            </w:r>
            <w:proofErr w:type="spellEnd"/>
            <w:r w:rsidRPr="00497257">
              <w:rPr>
                <w:rFonts w:cs="Arial"/>
              </w:rPr>
              <w:t xml:space="preserve"> </w:t>
            </w:r>
            <w:proofErr w:type="spellStart"/>
            <w:r w:rsidRPr="00497257">
              <w:rPr>
                <w:rFonts w:cs="Arial"/>
              </w:rPr>
              <w:t>requirements</w:t>
            </w:r>
            <w:proofErr w:type="spellEnd"/>
            <w:r w:rsidRPr="00497257">
              <w:rPr>
                <w:rFonts w:cs="Arial"/>
              </w:rPr>
              <w:t xml:space="preserve"> - Part 23: Static </w:t>
            </w:r>
            <w:proofErr w:type="spellStart"/>
            <w:r w:rsidRPr="00497257">
              <w:rPr>
                <w:rFonts w:cs="Arial"/>
              </w:rPr>
              <w:t>meters</w:t>
            </w:r>
            <w:proofErr w:type="spellEnd"/>
            <w:r w:rsidRPr="00497257">
              <w:rPr>
                <w:rFonts w:cs="Arial"/>
              </w:rPr>
              <w:t xml:space="preserve"> </w:t>
            </w:r>
            <w:proofErr w:type="spellStart"/>
            <w:r w:rsidRPr="00497257">
              <w:rPr>
                <w:rFonts w:cs="Arial"/>
              </w:rPr>
              <w:t>for</w:t>
            </w:r>
            <w:proofErr w:type="spellEnd"/>
            <w:r w:rsidRPr="00497257">
              <w:rPr>
                <w:rFonts w:cs="Arial"/>
              </w:rPr>
              <w:t xml:space="preserve"> </w:t>
            </w:r>
            <w:proofErr w:type="spellStart"/>
            <w:r w:rsidRPr="00497257">
              <w:rPr>
                <w:rFonts w:cs="Arial"/>
              </w:rPr>
              <w:t>reactive</w:t>
            </w:r>
            <w:proofErr w:type="spellEnd"/>
            <w:r w:rsidRPr="00497257">
              <w:rPr>
                <w:rFonts w:cs="Arial"/>
              </w:rPr>
              <w:t xml:space="preserve"> </w:t>
            </w:r>
            <w:proofErr w:type="spellStart"/>
            <w:r w:rsidRPr="00497257">
              <w:rPr>
                <w:rFonts w:cs="Arial"/>
              </w:rPr>
              <w:t>energy</w:t>
            </w:r>
            <w:proofErr w:type="spellEnd"/>
            <w:r w:rsidRPr="00497257">
              <w:rPr>
                <w:rFonts w:cs="Arial"/>
              </w:rPr>
              <w:t xml:space="preserve"> (</w:t>
            </w:r>
            <w:proofErr w:type="spellStart"/>
            <w:r w:rsidRPr="00497257">
              <w:rPr>
                <w:rFonts w:cs="Arial"/>
              </w:rPr>
              <w:t>classes</w:t>
            </w:r>
            <w:proofErr w:type="spellEnd"/>
            <w:r w:rsidRPr="00497257">
              <w:rPr>
                <w:rFonts w:cs="Arial"/>
              </w:rPr>
              <w:t xml:space="preserve"> 2 and 3)</w:t>
            </w:r>
          </w:p>
        </w:tc>
      </w:tr>
      <w:tr w:rsidR="00506312" w:rsidRPr="00DB612F" w14:paraId="785848B3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E7D807E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  <w:szCs w:val="22"/>
                <w:lang w:val="en-US"/>
              </w:rPr>
              <w:t>ČSN EN 62052-11</w:t>
            </w:r>
          </w:p>
        </w:tc>
        <w:tc>
          <w:tcPr>
            <w:tcW w:w="725" w:type="pct"/>
            <w:gridSpan w:val="2"/>
          </w:tcPr>
          <w:p w14:paraId="5FB7656C" w14:textId="77777777" w:rsidR="00506312" w:rsidRPr="00497257" w:rsidRDefault="00506312" w:rsidP="001F0521">
            <w:pPr>
              <w:rPr>
                <w:rFonts w:cs="Arial"/>
              </w:rPr>
            </w:pPr>
            <w:r w:rsidRPr="00497257">
              <w:rPr>
                <w:rFonts w:cs="Arial"/>
              </w:rPr>
              <w:t>35 6134</w:t>
            </w:r>
          </w:p>
        </w:tc>
        <w:tc>
          <w:tcPr>
            <w:tcW w:w="2984" w:type="pct"/>
          </w:tcPr>
          <w:p w14:paraId="19BABF9F" w14:textId="77777777" w:rsidR="00506312" w:rsidRPr="00497257" w:rsidRDefault="00506312" w:rsidP="001F0521">
            <w:pPr>
              <w:rPr>
                <w:rFonts w:cs="Arial"/>
              </w:rPr>
            </w:pPr>
            <w:r w:rsidRPr="00497257">
              <w:rPr>
                <w:rFonts w:cs="Arial"/>
              </w:rPr>
              <w:t>Vybavení pro měření elektrické energie (AC) - Všeobecné požadavky, zkoušky a zkušební podmínky - Část 11: Elektroměry</w:t>
            </w:r>
          </w:p>
          <w:p w14:paraId="2C55F301" w14:textId="77777777" w:rsidR="00506312" w:rsidRPr="00497257" w:rsidRDefault="00506312" w:rsidP="001F0521">
            <w:pPr>
              <w:rPr>
                <w:rFonts w:cs="Arial"/>
              </w:rPr>
            </w:pPr>
            <w:proofErr w:type="spellStart"/>
            <w:r w:rsidRPr="00497257">
              <w:rPr>
                <w:rFonts w:cs="Arial"/>
              </w:rPr>
              <w:t>Electricity</w:t>
            </w:r>
            <w:proofErr w:type="spellEnd"/>
            <w:r w:rsidRPr="00497257">
              <w:rPr>
                <w:rFonts w:cs="Arial"/>
              </w:rPr>
              <w:t xml:space="preserve"> </w:t>
            </w:r>
            <w:proofErr w:type="spellStart"/>
            <w:r w:rsidRPr="00497257">
              <w:rPr>
                <w:rFonts w:cs="Arial"/>
              </w:rPr>
              <w:t>metering</w:t>
            </w:r>
            <w:proofErr w:type="spellEnd"/>
            <w:r w:rsidRPr="00497257">
              <w:rPr>
                <w:rFonts w:cs="Arial"/>
              </w:rPr>
              <w:t xml:space="preserve"> </w:t>
            </w:r>
            <w:proofErr w:type="spellStart"/>
            <w:r w:rsidRPr="00497257">
              <w:rPr>
                <w:rFonts w:cs="Arial"/>
              </w:rPr>
              <w:t>equipment</w:t>
            </w:r>
            <w:proofErr w:type="spellEnd"/>
            <w:r w:rsidRPr="00497257">
              <w:rPr>
                <w:rFonts w:cs="Arial"/>
              </w:rPr>
              <w:t xml:space="preserve"> (AC) - General </w:t>
            </w:r>
            <w:proofErr w:type="spellStart"/>
            <w:r w:rsidRPr="00497257">
              <w:rPr>
                <w:rFonts w:cs="Arial"/>
              </w:rPr>
              <w:t>requirements</w:t>
            </w:r>
            <w:proofErr w:type="spellEnd"/>
            <w:r w:rsidRPr="00497257">
              <w:rPr>
                <w:rFonts w:cs="Arial"/>
              </w:rPr>
              <w:t xml:space="preserve">, </w:t>
            </w:r>
            <w:proofErr w:type="spellStart"/>
            <w:r w:rsidRPr="00497257">
              <w:rPr>
                <w:rFonts w:cs="Arial"/>
              </w:rPr>
              <w:t>tests</w:t>
            </w:r>
            <w:proofErr w:type="spellEnd"/>
            <w:r w:rsidRPr="00497257">
              <w:rPr>
                <w:rFonts w:cs="Arial"/>
              </w:rPr>
              <w:t xml:space="preserve"> and test </w:t>
            </w:r>
            <w:proofErr w:type="spellStart"/>
            <w:r w:rsidRPr="00497257">
              <w:rPr>
                <w:rFonts w:cs="Arial"/>
              </w:rPr>
              <w:t>conditions</w:t>
            </w:r>
            <w:proofErr w:type="spellEnd"/>
            <w:r w:rsidRPr="00497257">
              <w:rPr>
                <w:rFonts w:cs="Arial"/>
              </w:rPr>
              <w:t xml:space="preserve"> - Part 11: </w:t>
            </w:r>
            <w:proofErr w:type="spellStart"/>
            <w:r w:rsidRPr="00497257">
              <w:rPr>
                <w:rFonts w:cs="Arial"/>
              </w:rPr>
              <w:t>Metering</w:t>
            </w:r>
            <w:proofErr w:type="spellEnd"/>
            <w:r w:rsidRPr="00497257">
              <w:rPr>
                <w:rFonts w:cs="Arial"/>
              </w:rPr>
              <w:t xml:space="preserve"> </w:t>
            </w:r>
            <w:proofErr w:type="spellStart"/>
            <w:r w:rsidRPr="00497257">
              <w:rPr>
                <w:rFonts w:cs="Arial"/>
              </w:rPr>
              <w:t>equipment</w:t>
            </w:r>
            <w:proofErr w:type="spellEnd"/>
          </w:p>
        </w:tc>
      </w:tr>
      <w:tr w:rsidR="00506312" w:rsidRPr="00DB612F" w14:paraId="51945492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DE9E4F9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61439-1 ed.2</w:t>
            </w:r>
          </w:p>
        </w:tc>
        <w:tc>
          <w:tcPr>
            <w:tcW w:w="725" w:type="pct"/>
            <w:gridSpan w:val="2"/>
          </w:tcPr>
          <w:p w14:paraId="41021EA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35 7107</w:t>
            </w:r>
          </w:p>
        </w:tc>
        <w:tc>
          <w:tcPr>
            <w:tcW w:w="2984" w:type="pct"/>
          </w:tcPr>
          <w:p w14:paraId="095F437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Rozvaděče nízkého napětí - Část 1: Všeobecná ustanovení</w:t>
            </w:r>
          </w:p>
          <w:p w14:paraId="26ACE32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switchgear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controlgear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assemblies</w:t>
            </w:r>
            <w:proofErr w:type="spellEnd"/>
            <w:r w:rsidRPr="00DB612F">
              <w:rPr>
                <w:rFonts w:cs="Arial"/>
              </w:rPr>
              <w:t xml:space="preserve"> - Part 1: General </w:t>
            </w:r>
            <w:proofErr w:type="spellStart"/>
            <w:r w:rsidRPr="00DB612F">
              <w:rPr>
                <w:rFonts w:cs="Arial"/>
              </w:rPr>
              <w:t>rules</w:t>
            </w:r>
            <w:proofErr w:type="spellEnd"/>
          </w:p>
        </w:tc>
      </w:tr>
      <w:tr w:rsidR="00506312" w:rsidRPr="00DB612F" w14:paraId="031B47CF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27D3E5B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61439-2 ed.2</w:t>
            </w:r>
          </w:p>
        </w:tc>
        <w:tc>
          <w:tcPr>
            <w:tcW w:w="725" w:type="pct"/>
            <w:gridSpan w:val="2"/>
          </w:tcPr>
          <w:p w14:paraId="59CDF05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35 7107</w:t>
            </w:r>
          </w:p>
        </w:tc>
        <w:tc>
          <w:tcPr>
            <w:tcW w:w="2984" w:type="pct"/>
          </w:tcPr>
          <w:p w14:paraId="4C89234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Rozvaděče nízkého napětí - Část 2: Výkonové rozvaděče</w:t>
            </w:r>
          </w:p>
          <w:p w14:paraId="441C0C9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switchgear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controlgear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assemblies</w:t>
            </w:r>
            <w:proofErr w:type="spellEnd"/>
            <w:r w:rsidRPr="00DB612F">
              <w:rPr>
                <w:rFonts w:cs="Arial"/>
              </w:rPr>
              <w:t xml:space="preserve"> - Part 2: </w:t>
            </w:r>
            <w:proofErr w:type="spellStart"/>
            <w:r w:rsidRPr="00DB612F">
              <w:rPr>
                <w:rFonts w:cs="Arial"/>
              </w:rPr>
              <w:t>Power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switchgear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controlgear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assemblies</w:t>
            </w:r>
            <w:proofErr w:type="spellEnd"/>
          </w:p>
        </w:tc>
      </w:tr>
      <w:tr w:rsidR="00506312" w:rsidRPr="00DB612F" w14:paraId="3B7505A5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489E92F6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61439-3</w:t>
            </w:r>
          </w:p>
        </w:tc>
        <w:tc>
          <w:tcPr>
            <w:tcW w:w="725" w:type="pct"/>
            <w:gridSpan w:val="2"/>
          </w:tcPr>
          <w:p w14:paraId="0678BB2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35 7107</w:t>
            </w:r>
          </w:p>
        </w:tc>
        <w:tc>
          <w:tcPr>
            <w:tcW w:w="2984" w:type="pct"/>
          </w:tcPr>
          <w:p w14:paraId="60B0216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Rozvaděče nízkého napětí - Část 3: Rozvodnice určené k provozování laiky (DBO)</w:t>
            </w:r>
          </w:p>
          <w:p w14:paraId="5FFE57A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switchgear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controlgear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assemblies</w:t>
            </w:r>
            <w:proofErr w:type="spellEnd"/>
            <w:r w:rsidRPr="00DB612F">
              <w:rPr>
                <w:rFonts w:cs="Arial"/>
              </w:rPr>
              <w:t xml:space="preserve"> - Part 3: </w:t>
            </w:r>
            <w:proofErr w:type="spellStart"/>
            <w:r w:rsidRPr="00DB612F">
              <w:rPr>
                <w:rFonts w:cs="Arial"/>
              </w:rPr>
              <w:t>Distribution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boards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intended</w:t>
            </w:r>
            <w:proofErr w:type="spellEnd"/>
            <w:r w:rsidRPr="00DB612F">
              <w:rPr>
                <w:rFonts w:cs="Arial"/>
              </w:rPr>
              <w:t xml:space="preserve"> to </w:t>
            </w:r>
            <w:proofErr w:type="spellStart"/>
            <w:r w:rsidRPr="00DB612F">
              <w:rPr>
                <w:rFonts w:cs="Arial"/>
              </w:rPr>
              <w:t>be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operated</w:t>
            </w:r>
            <w:proofErr w:type="spellEnd"/>
            <w:r w:rsidRPr="00DB612F">
              <w:rPr>
                <w:rFonts w:cs="Arial"/>
              </w:rPr>
              <w:t xml:space="preserve"> by </w:t>
            </w:r>
            <w:proofErr w:type="spellStart"/>
            <w:r w:rsidRPr="00DB612F">
              <w:rPr>
                <w:rFonts w:cs="Arial"/>
              </w:rPr>
              <w:t>ordinary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persons</w:t>
            </w:r>
            <w:proofErr w:type="spellEnd"/>
            <w:r w:rsidRPr="00DB612F">
              <w:rPr>
                <w:rFonts w:cs="Arial"/>
              </w:rPr>
              <w:t xml:space="preserve"> (DBO)</w:t>
            </w:r>
          </w:p>
        </w:tc>
      </w:tr>
      <w:tr w:rsidR="00506312" w:rsidRPr="00DB612F" w14:paraId="47D5A886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13666755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61439-4</w:t>
            </w:r>
          </w:p>
        </w:tc>
        <w:tc>
          <w:tcPr>
            <w:tcW w:w="725" w:type="pct"/>
            <w:gridSpan w:val="2"/>
          </w:tcPr>
          <w:p w14:paraId="5A96D9E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35 7107</w:t>
            </w:r>
          </w:p>
        </w:tc>
        <w:tc>
          <w:tcPr>
            <w:tcW w:w="2984" w:type="pct"/>
          </w:tcPr>
          <w:p w14:paraId="6833662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Rozvaděče nízkého napětí - Část 4: Zvláštní požadavky pro staveništní rozvaděče (ACS)</w:t>
            </w:r>
          </w:p>
          <w:p w14:paraId="16E41A6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switchgear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controlgear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assemblies</w:t>
            </w:r>
            <w:proofErr w:type="spellEnd"/>
            <w:r w:rsidRPr="00DB612F">
              <w:rPr>
                <w:rFonts w:cs="Arial"/>
              </w:rPr>
              <w:t xml:space="preserve"> - Part 4: </w:t>
            </w:r>
            <w:proofErr w:type="spellStart"/>
            <w:r w:rsidRPr="00DB612F">
              <w:rPr>
                <w:rFonts w:cs="Arial"/>
              </w:rPr>
              <w:t>Particular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assemblies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construction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sites</w:t>
            </w:r>
            <w:proofErr w:type="spellEnd"/>
            <w:r w:rsidRPr="00DB612F">
              <w:rPr>
                <w:rFonts w:cs="Arial"/>
              </w:rPr>
              <w:t xml:space="preserve"> (ACS)</w:t>
            </w:r>
          </w:p>
        </w:tc>
      </w:tr>
      <w:tr w:rsidR="00506312" w:rsidRPr="00DB612F" w14:paraId="28BD7293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AAF04FA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61439-6</w:t>
            </w:r>
          </w:p>
        </w:tc>
        <w:tc>
          <w:tcPr>
            <w:tcW w:w="725" w:type="pct"/>
            <w:gridSpan w:val="2"/>
          </w:tcPr>
          <w:p w14:paraId="575EE50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35 7107</w:t>
            </w:r>
          </w:p>
        </w:tc>
        <w:tc>
          <w:tcPr>
            <w:tcW w:w="2984" w:type="pct"/>
          </w:tcPr>
          <w:p w14:paraId="6E852132" w14:textId="77777777" w:rsidR="00506312" w:rsidRDefault="00506312" w:rsidP="001F0521">
            <w:pPr>
              <w:rPr>
                <w:rFonts w:cs="Arial"/>
              </w:rPr>
            </w:pPr>
            <w:r w:rsidRPr="00A97289">
              <w:rPr>
                <w:rFonts w:cs="Arial"/>
              </w:rPr>
              <w:t xml:space="preserve">Rozváděče nízkého napětí - Část 6: </w:t>
            </w:r>
            <w:proofErr w:type="spellStart"/>
            <w:r w:rsidRPr="00A97289">
              <w:rPr>
                <w:rFonts w:cs="Arial"/>
              </w:rPr>
              <w:t>Přípojnicové</w:t>
            </w:r>
            <w:proofErr w:type="spellEnd"/>
            <w:r w:rsidRPr="00A97289">
              <w:rPr>
                <w:rFonts w:cs="Arial"/>
              </w:rPr>
              <w:t xml:space="preserve"> rozvody</w:t>
            </w:r>
          </w:p>
          <w:p w14:paraId="04576B5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A97289">
              <w:rPr>
                <w:rFonts w:cs="Arial"/>
              </w:rPr>
              <w:t>Low-voltage</w:t>
            </w:r>
            <w:proofErr w:type="spellEnd"/>
            <w:r w:rsidRPr="00A97289">
              <w:rPr>
                <w:rFonts w:cs="Arial"/>
              </w:rPr>
              <w:t xml:space="preserve"> </w:t>
            </w:r>
            <w:proofErr w:type="spellStart"/>
            <w:r w:rsidRPr="00A97289">
              <w:rPr>
                <w:rFonts w:cs="Arial"/>
              </w:rPr>
              <w:t>switchgear</w:t>
            </w:r>
            <w:proofErr w:type="spellEnd"/>
            <w:r w:rsidRPr="00A97289">
              <w:rPr>
                <w:rFonts w:cs="Arial"/>
              </w:rPr>
              <w:t xml:space="preserve"> and </w:t>
            </w:r>
            <w:proofErr w:type="spellStart"/>
            <w:r w:rsidRPr="00A97289">
              <w:rPr>
                <w:rFonts w:cs="Arial"/>
              </w:rPr>
              <w:t>controlgear</w:t>
            </w:r>
            <w:proofErr w:type="spellEnd"/>
            <w:r w:rsidRPr="00A97289">
              <w:rPr>
                <w:rFonts w:cs="Arial"/>
              </w:rPr>
              <w:t xml:space="preserve"> </w:t>
            </w:r>
            <w:proofErr w:type="spellStart"/>
            <w:r w:rsidRPr="00A97289">
              <w:rPr>
                <w:rFonts w:cs="Arial"/>
              </w:rPr>
              <w:t>assemblies</w:t>
            </w:r>
            <w:proofErr w:type="spellEnd"/>
            <w:r w:rsidRPr="00A97289">
              <w:rPr>
                <w:rFonts w:cs="Arial"/>
              </w:rPr>
              <w:t xml:space="preserve"> - Part 6: </w:t>
            </w:r>
            <w:proofErr w:type="spellStart"/>
            <w:r w:rsidRPr="00A97289">
              <w:rPr>
                <w:rFonts w:cs="Arial"/>
              </w:rPr>
              <w:t>Busbar</w:t>
            </w:r>
            <w:proofErr w:type="spellEnd"/>
            <w:r w:rsidRPr="00A97289">
              <w:rPr>
                <w:rFonts w:cs="Arial"/>
              </w:rPr>
              <w:t xml:space="preserve"> </w:t>
            </w:r>
            <w:proofErr w:type="spellStart"/>
            <w:r w:rsidRPr="00A97289">
              <w:rPr>
                <w:rFonts w:cs="Arial"/>
              </w:rPr>
              <w:t>trunking</w:t>
            </w:r>
            <w:proofErr w:type="spellEnd"/>
            <w:r w:rsidRPr="00A97289">
              <w:rPr>
                <w:rFonts w:cs="Arial"/>
              </w:rPr>
              <w:t xml:space="preserve"> </w:t>
            </w:r>
            <w:proofErr w:type="spellStart"/>
            <w:r w:rsidRPr="00A97289">
              <w:rPr>
                <w:rFonts w:cs="Arial"/>
              </w:rPr>
              <w:t>systems</w:t>
            </w:r>
            <w:proofErr w:type="spellEnd"/>
            <w:r w:rsidRPr="00A97289">
              <w:rPr>
                <w:rFonts w:cs="Arial"/>
              </w:rPr>
              <w:t xml:space="preserve"> (</w:t>
            </w:r>
            <w:proofErr w:type="spellStart"/>
            <w:r w:rsidRPr="00A97289">
              <w:rPr>
                <w:rFonts w:cs="Arial"/>
              </w:rPr>
              <w:t>busways</w:t>
            </w:r>
            <w:proofErr w:type="spellEnd"/>
            <w:r w:rsidRPr="00A97289">
              <w:rPr>
                <w:rFonts w:cs="Arial"/>
              </w:rPr>
              <w:t>)</w:t>
            </w:r>
          </w:p>
        </w:tc>
      </w:tr>
      <w:tr w:rsidR="00506312" w:rsidRPr="00DB612F" w14:paraId="117E1648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06E12AF3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EN 50274</w:t>
            </w:r>
          </w:p>
        </w:tc>
        <w:tc>
          <w:tcPr>
            <w:tcW w:w="725" w:type="pct"/>
            <w:gridSpan w:val="2"/>
          </w:tcPr>
          <w:p w14:paraId="073972F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35 7108</w:t>
            </w:r>
          </w:p>
        </w:tc>
        <w:tc>
          <w:tcPr>
            <w:tcW w:w="2984" w:type="pct"/>
          </w:tcPr>
          <w:p w14:paraId="41FB1FA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Rozvaděče </w:t>
            </w:r>
            <w:proofErr w:type="spellStart"/>
            <w:r w:rsidRPr="00DB612F">
              <w:rPr>
                <w:rFonts w:cs="Arial"/>
              </w:rPr>
              <w:t>nn</w:t>
            </w:r>
            <w:proofErr w:type="spellEnd"/>
            <w:r w:rsidRPr="00DB612F">
              <w:rPr>
                <w:rFonts w:cs="Arial"/>
              </w:rPr>
              <w:t xml:space="preserve"> - Ochrana před úrazem elektrickým proudem - Ochrana před neúmyslným přímým dotykem nebezpečných živých částí</w:t>
            </w:r>
          </w:p>
          <w:p w14:paraId="59FB1C6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Low-voltage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switchgear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controlgear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assemblies</w:t>
            </w:r>
            <w:proofErr w:type="spellEnd"/>
            <w:r w:rsidRPr="00DB612F">
              <w:rPr>
                <w:rFonts w:cs="Arial"/>
              </w:rPr>
              <w:t xml:space="preserve"> - Protection </w:t>
            </w:r>
            <w:proofErr w:type="spellStart"/>
            <w:r w:rsidRPr="00DB612F">
              <w:rPr>
                <w:rFonts w:cs="Arial"/>
              </w:rPr>
              <w:t>against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shock</w:t>
            </w:r>
            <w:proofErr w:type="spellEnd"/>
            <w:r w:rsidRPr="00DB612F">
              <w:rPr>
                <w:rFonts w:cs="Arial"/>
              </w:rPr>
              <w:t xml:space="preserve"> - Protection </w:t>
            </w:r>
            <w:proofErr w:type="spellStart"/>
            <w:r w:rsidRPr="00DB612F">
              <w:rPr>
                <w:rFonts w:cs="Arial"/>
              </w:rPr>
              <w:t>against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unintentional</w:t>
            </w:r>
            <w:proofErr w:type="spellEnd"/>
            <w:r w:rsidRPr="00DB612F">
              <w:rPr>
                <w:rFonts w:cs="Arial"/>
              </w:rPr>
              <w:t xml:space="preserve"> direct </w:t>
            </w:r>
            <w:proofErr w:type="spellStart"/>
            <w:r w:rsidRPr="00DB612F">
              <w:rPr>
                <w:rFonts w:cs="Arial"/>
              </w:rPr>
              <w:t>contact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hazardous</w:t>
            </w:r>
            <w:proofErr w:type="spellEnd"/>
            <w:r w:rsidRPr="00DB612F">
              <w:rPr>
                <w:rFonts w:cs="Arial"/>
              </w:rPr>
              <w:t xml:space="preserve"> live </w:t>
            </w:r>
            <w:proofErr w:type="spellStart"/>
            <w:r w:rsidRPr="00DB612F">
              <w:rPr>
                <w:rFonts w:cs="Arial"/>
              </w:rPr>
              <w:t>parts</w:t>
            </w:r>
            <w:proofErr w:type="spellEnd"/>
          </w:p>
        </w:tc>
      </w:tr>
      <w:tr w:rsidR="00506312" w:rsidRPr="003C5854" w14:paraId="67E9A10C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D2980BB" w14:textId="77777777" w:rsidR="00506312" w:rsidRPr="00F90910" w:rsidRDefault="00506312" w:rsidP="001F0521">
            <w:pPr>
              <w:rPr>
                <w:rFonts w:cs="Arial"/>
                <w:szCs w:val="22"/>
                <w:lang w:val="en-US"/>
              </w:rPr>
            </w:pPr>
            <w:r w:rsidRPr="00F90910">
              <w:rPr>
                <w:rFonts w:cs="Arial"/>
                <w:szCs w:val="22"/>
                <w:lang w:val="en-US"/>
              </w:rPr>
              <w:lastRenderedPageBreak/>
              <w:t>ČSN EN 62271-200 ed.2</w:t>
            </w:r>
          </w:p>
        </w:tc>
        <w:tc>
          <w:tcPr>
            <w:tcW w:w="725" w:type="pct"/>
            <w:gridSpan w:val="2"/>
          </w:tcPr>
          <w:p w14:paraId="2C3C3EBB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35 7181</w:t>
            </w:r>
          </w:p>
        </w:tc>
        <w:tc>
          <w:tcPr>
            <w:tcW w:w="2984" w:type="pct"/>
          </w:tcPr>
          <w:p w14:paraId="1E3F59A3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 xml:space="preserve">Vysokonapěťová spínací a řídicí zařízení - Část 200: Kovově kryté rozváděče na střídavý proud pro jmenovitá napětí nad 1 </w:t>
            </w:r>
            <w:proofErr w:type="spellStart"/>
            <w:r w:rsidRPr="003C5854">
              <w:rPr>
                <w:rFonts w:cs="Arial"/>
              </w:rPr>
              <w:t>kV</w:t>
            </w:r>
            <w:proofErr w:type="spellEnd"/>
            <w:r w:rsidRPr="003C5854">
              <w:rPr>
                <w:rFonts w:cs="Arial"/>
              </w:rPr>
              <w:t xml:space="preserve"> do 52 </w:t>
            </w:r>
            <w:proofErr w:type="spellStart"/>
            <w:r w:rsidRPr="003C5854">
              <w:rPr>
                <w:rFonts w:cs="Arial"/>
              </w:rPr>
              <w:t>kV</w:t>
            </w:r>
            <w:proofErr w:type="spellEnd"/>
            <w:r w:rsidRPr="003C5854">
              <w:rPr>
                <w:rFonts w:cs="Arial"/>
              </w:rPr>
              <w:t xml:space="preserve"> včetně</w:t>
            </w:r>
          </w:p>
          <w:p w14:paraId="7F5E838C" w14:textId="77777777" w:rsidR="00506312" w:rsidRPr="003C5854" w:rsidRDefault="00506312" w:rsidP="001F0521">
            <w:pPr>
              <w:rPr>
                <w:rFonts w:cs="Arial"/>
              </w:rPr>
            </w:pPr>
            <w:proofErr w:type="spellStart"/>
            <w:r w:rsidRPr="003C5854">
              <w:rPr>
                <w:rFonts w:cs="Arial"/>
              </w:rPr>
              <w:t>High-voltage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switchgear</w:t>
            </w:r>
            <w:proofErr w:type="spellEnd"/>
            <w:r w:rsidRPr="003C5854">
              <w:rPr>
                <w:rFonts w:cs="Arial"/>
              </w:rPr>
              <w:t xml:space="preserve"> and </w:t>
            </w:r>
            <w:proofErr w:type="spellStart"/>
            <w:r w:rsidRPr="003C5854">
              <w:rPr>
                <w:rFonts w:cs="Arial"/>
              </w:rPr>
              <w:t>controlgear</w:t>
            </w:r>
            <w:proofErr w:type="spellEnd"/>
            <w:r w:rsidRPr="003C5854">
              <w:rPr>
                <w:rFonts w:cs="Arial"/>
              </w:rPr>
              <w:t xml:space="preserve"> - Part 200: AC metal-</w:t>
            </w:r>
            <w:proofErr w:type="spellStart"/>
            <w:r w:rsidRPr="003C5854">
              <w:rPr>
                <w:rFonts w:cs="Arial"/>
              </w:rPr>
              <w:t>enclosed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switchgear</w:t>
            </w:r>
            <w:proofErr w:type="spellEnd"/>
            <w:r w:rsidRPr="003C5854">
              <w:rPr>
                <w:rFonts w:cs="Arial"/>
              </w:rPr>
              <w:t xml:space="preserve"> and </w:t>
            </w:r>
            <w:proofErr w:type="spellStart"/>
            <w:r w:rsidRPr="003C5854">
              <w:rPr>
                <w:rFonts w:cs="Arial"/>
              </w:rPr>
              <w:t>controlgear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for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rated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voltages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above</w:t>
            </w:r>
            <w:proofErr w:type="spellEnd"/>
            <w:r w:rsidRPr="003C5854">
              <w:rPr>
                <w:rFonts w:cs="Arial"/>
              </w:rPr>
              <w:t xml:space="preserve"> 1 </w:t>
            </w:r>
            <w:proofErr w:type="spellStart"/>
            <w:r w:rsidRPr="003C5854">
              <w:rPr>
                <w:rFonts w:cs="Arial"/>
              </w:rPr>
              <w:t>kV</w:t>
            </w:r>
            <w:proofErr w:type="spellEnd"/>
            <w:r w:rsidRPr="003C5854">
              <w:rPr>
                <w:rFonts w:cs="Arial"/>
              </w:rPr>
              <w:t xml:space="preserve"> and up to and </w:t>
            </w:r>
            <w:proofErr w:type="spellStart"/>
            <w:r w:rsidRPr="003C5854">
              <w:rPr>
                <w:rFonts w:cs="Arial"/>
              </w:rPr>
              <w:t>including</w:t>
            </w:r>
            <w:proofErr w:type="spellEnd"/>
            <w:r w:rsidRPr="003C5854">
              <w:rPr>
                <w:rFonts w:cs="Arial"/>
              </w:rPr>
              <w:t xml:space="preserve"> 52 </w:t>
            </w:r>
            <w:proofErr w:type="spellStart"/>
            <w:r w:rsidRPr="003C5854">
              <w:rPr>
                <w:rFonts w:cs="Arial"/>
              </w:rPr>
              <w:t>kV</w:t>
            </w:r>
            <w:proofErr w:type="spellEnd"/>
          </w:p>
        </w:tc>
      </w:tr>
      <w:tr w:rsidR="00506312" w:rsidRPr="00DB612F" w14:paraId="05410A7A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08D427B3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  <w:szCs w:val="22"/>
                <w:lang w:val="en-US"/>
              </w:rPr>
              <w:t>ČSN CLC/TS 62271-304</w:t>
            </w:r>
          </w:p>
        </w:tc>
        <w:tc>
          <w:tcPr>
            <w:tcW w:w="725" w:type="pct"/>
            <w:gridSpan w:val="2"/>
          </w:tcPr>
          <w:p w14:paraId="4E03A570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35 7185</w:t>
            </w:r>
          </w:p>
        </w:tc>
        <w:tc>
          <w:tcPr>
            <w:tcW w:w="2984" w:type="pct"/>
          </w:tcPr>
          <w:p w14:paraId="7CEEA85A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 xml:space="preserve">Vysokonapěťová spínací a řídicí zařízení - Část 304: Třídy provedení rozváděčů pro vnitřní použití na jmenovitá napětí nad 1 </w:t>
            </w:r>
            <w:proofErr w:type="spellStart"/>
            <w:r w:rsidRPr="003C5854">
              <w:rPr>
                <w:rFonts w:cs="Arial"/>
              </w:rPr>
              <w:t>kV</w:t>
            </w:r>
            <w:proofErr w:type="spellEnd"/>
            <w:r w:rsidRPr="003C5854">
              <w:rPr>
                <w:rFonts w:cs="Arial"/>
              </w:rPr>
              <w:t xml:space="preserve"> do 52 </w:t>
            </w:r>
            <w:proofErr w:type="spellStart"/>
            <w:r w:rsidRPr="003C5854">
              <w:rPr>
                <w:rFonts w:cs="Arial"/>
              </w:rPr>
              <w:t>kV</w:t>
            </w:r>
            <w:proofErr w:type="spellEnd"/>
            <w:r w:rsidRPr="003C5854">
              <w:rPr>
                <w:rFonts w:cs="Arial"/>
              </w:rPr>
              <w:t xml:space="preserve"> pro ztížené klimatické podmínky</w:t>
            </w:r>
          </w:p>
          <w:p w14:paraId="6ABD8FC3" w14:textId="77777777" w:rsidR="00506312" w:rsidRPr="003C5854" w:rsidRDefault="00506312" w:rsidP="001F0521">
            <w:pPr>
              <w:rPr>
                <w:rFonts w:cs="Arial"/>
              </w:rPr>
            </w:pPr>
            <w:proofErr w:type="spellStart"/>
            <w:r w:rsidRPr="003C5854">
              <w:rPr>
                <w:rFonts w:cs="Arial"/>
              </w:rPr>
              <w:t>High-voltage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switchgear</w:t>
            </w:r>
            <w:proofErr w:type="spellEnd"/>
            <w:r w:rsidRPr="003C5854">
              <w:rPr>
                <w:rFonts w:cs="Arial"/>
              </w:rPr>
              <w:t xml:space="preserve"> and </w:t>
            </w:r>
            <w:proofErr w:type="spellStart"/>
            <w:r w:rsidRPr="003C5854">
              <w:rPr>
                <w:rFonts w:cs="Arial"/>
              </w:rPr>
              <w:t>controlgear</w:t>
            </w:r>
            <w:proofErr w:type="spellEnd"/>
            <w:r w:rsidRPr="003C5854">
              <w:rPr>
                <w:rFonts w:cs="Arial"/>
              </w:rPr>
              <w:t xml:space="preserve"> - Part 304: Design </w:t>
            </w:r>
            <w:proofErr w:type="spellStart"/>
            <w:r w:rsidRPr="003C5854">
              <w:rPr>
                <w:rFonts w:cs="Arial"/>
              </w:rPr>
              <w:t>classes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for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indoor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enclosed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switchgear</w:t>
            </w:r>
            <w:proofErr w:type="spellEnd"/>
            <w:r w:rsidRPr="003C5854">
              <w:rPr>
                <w:rFonts w:cs="Arial"/>
              </w:rPr>
              <w:t xml:space="preserve"> and </w:t>
            </w:r>
            <w:proofErr w:type="spellStart"/>
            <w:r w:rsidRPr="003C5854">
              <w:rPr>
                <w:rFonts w:cs="Arial"/>
              </w:rPr>
              <w:t>controlgear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for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rated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voltages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above</w:t>
            </w:r>
            <w:proofErr w:type="spellEnd"/>
            <w:r w:rsidRPr="003C5854">
              <w:rPr>
                <w:rFonts w:cs="Arial"/>
              </w:rPr>
              <w:t xml:space="preserve"> 1 </w:t>
            </w:r>
            <w:proofErr w:type="spellStart"/>
            <w:r w:rsidRPr="003C5854">
              <w:rPr>
                <w:rFonts w:cs="Arial"/>
              </w:rPr>
              <w:t>kV</w:t>
            </w:r>
            <w:proofErr w:type="spellEnd"/>
            <w:r w:rsidRPr="003C5854">
              <w:rPr>
                <w:rFonts w:cs="Arial"/>
              </w:rPr>
              <w:t xml:space="preserve"> up to and </w:t>
            </w:r>
            <w:proofErr w:type="spellStart"/>
            <w:r w:rsidRPr="003C5854">
              <w:rPr>
                <w:rFonts w:cs="Arial"/>
              </w:rPr>
              <w:t>includuing</w:t>
            </w:r>
            <w:proofErr w:type="spellEnd"/>
            <w:r w:rsidRPr="003C5854">
              <w:rPr>
                <w:rFonts w:cs="Arial"/>
              </w:rPr>
              <w:t xml:space="preserve"> 52 </w:t>
            </w:r>
            <w:proofErr w:type="spellStart"/>
            <w:r w:rsidRPr="003C5854">
              <w:rPr>
                <w:rFonts w:cs="Arial"/>
              </w:rPr>
              <w:t>kV</w:t>
            </w:r>
            <w:proofErr w:type="spellEnd"/>
            <w:r w:rsidRPr="003C5854">
              <w:rPr>
                <w:rFonts w:cs="Arial"/>
              </w:rPr>
              <w:t xml:space="preserve"> to </w:t>
            </w:r>
            <w:proofErr w:type="spellStart"/>
            <w:r w:rsidRPr="003C5854">
              <w:rPr>
                <w:rFonts w:cs="Arial"/>
              </w:rPr>
              <w:t>be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used</w:t>
            </w:r>
            <w:proofErr w:type="spellEnd"/>
            <w:r w:rsidRPr="003C5854">
              <w:rPr>
                <w:rFonts w:cs="Arial"/>
              </w:rPr>
              <w:t xml:space="preserve"> in severe </w:t>
            </w:r>
            <w:proofErr w:type="spellStart"/>
            <w:r w:rsidRPr="003C5854">
              <w:rPr>
                <w:rFonts w:cs="Arial"/>
              </w:rPr>
              <w:t>climatic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conditions</w:t>
            </w:r>
            <w:proofErr w:type="spellEnd"/>
          </w:p>
        </w:tc>
      </w:tr>
      <w:tr w:rsidR="00506312" w:rsidRPr="00DB612F" w14:paraId="1E8EB91B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B3BAD9C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62271-206</w:t>
            </w:r>
          </w:p>
        </w:tc>
        <w:tc>
          <w:tcPr>
            <w:tcW w:w="725" w:type="pct"/>
            <w:gridSpan w:val="2"/>
          </w:tcPr>
          <w:p w14:paraId="2B7FF17F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>35 7190</w:t>
            </w:r>
          </w:p>
        </w:tc>
        <w:tc>
          <w:tcPr>
            <w:tcW w:w="2984" w:type="pct"/>
          </w:tcPr>
          <w:p w14:paraId="666054F9" w14:textId="77777777" w:rsidR="00506312" w:rsidRPr="003C5854" w:rsidRDefault="00506312" w:rsidP="001F0521">
            <w:pPr>
              <w:rPr>
                <w:rFonts w:cs="Arial"/>
              </w:rPr>
            </w:pPr>
            <w:r w:rsidRPr="003C5854">
              <w:rPr>
                <w:rFonts w:cs="Arial"/>
              </w:rPr>
              <w:t xml:space="preserve">Vysokonapěťová spínací a řídicí zařízení - Část 206: Systémy indikace přítomnosti napětí pro jmenovitá napětí nad 1 </w:t>
            </w:r>
            <w:proofErr w:type="spellStart"/>
            <w:r w:rsidRPr="003C5854">
              <w:rPr>
                <w:rFonts w:cs="Arial"/>
              </w:rPr>
              <w:t>kV</w:t>
            </w:r>
            <w:proofErr w:type="spellEnd"/>
            <w:r w:rsidRPr="003C5854">
              <w:rPr>
                <w:rFonts w:cs="Arial"/>
              </w:rPr>
              <w:t xml:space="preserve"> do 52 </w:t>
            </w:r>
            <w:proofErr w:type="spellStart"/>
            <w:r w:rsidRPr="003C5854">
              <w:rPr>
                <w:rFonts w:cs="Arial"/>
              </w:rPr>
              <w:t>kV</w:t>
            </w:r>
            <w:proofErr w:type="spellEnd"/>
            <w:r w:rsidRPr="003C5854">
              <w:rPr>
                <w:rFonts w:cs="Arial"/>
              </w:rPr>
              <w:t xml:space="preserve"> včetně</w:t>
            </w:r>
          </w:p>
          <w:p w14:paraId="18A8CB5F" w14:textId="77777777" w:rsidR="00506312" w:rsidRPr="003C5854" w:rsidRDefault="00506312" w:rsidP="001F0521">
            <w:pPr>
              <w:rPr>
                <w:rFonts w:cs="Arial"/>
              </w:rPr>
            </w:pPr>
            <w:proofErr w:type="spellStart"/>
            <w:r w:rsidRPr="003C5854">
              <w:rPr>
                <w:rFonts w:cs="Arial"/>
              </w:rPr>
              <w:t>High-voltage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switchgear</w:t>
            </w:r>
            <w:proofErr w:type="spellEnd"/>
            <w:r w:rsidRPr="003C5854">
              <w:rPr>
                <w:rFonts w:cs="Arial"/>
              </w:rPr>
              <w:t xml:space="preserve"> and </w:t>
            </w:r>
            <w:proofErr w:type="spellStart"/>
            <w:r w:rsidRPr="003C5854">
              <w:rPr>
                <w:rFonts w:cs="Arial"/>
              </w:rPr>
              <w:t>controlgear</w:t>
            </w:r>
            <w:proofErr w:type="spellEnd"/>
            <w:r w:rsidRPr="003C5854">
              <w:rPr>
                <w:rFonts w:cs="Arial"/>
              </w:rPr>
              <w:t xml:space="preserve"> - Part 206: </w:t>
            </w:r>
            <w:proofErr w:type="spellStart"/>
            <w:r w:rsidRPr="003C5854">
              <w:rPr>
                <w:rFonts w:cs="Arial"/>
              </w:rPr>
              <w:t>Voltage</w:t>
            </w:r>
            <w:proofErr w:type="spellEnd"/>
            <w:r w:rsidRPr="003C5854">
              <w:rPr>
                <w:rFonts w:cs="Arial"/>
              </w:rPr>
              <w:t xml:space="preserve"> presence </w:t>
            </w:r>
            <w:proofErr w:type="spellStart"/>
            <w:r w:rsidRPr="003C5854">
              <w:rPr>
                <w:rFonts w:cs="Arial"/>
              </w:rPr>
              <w:t>indicating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systems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for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rated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voltages</w:t>
            </w:r>
            <w:proofErr w:type="spellEnd"/>
            <w:r w:rsidRPr="003C5854">
              <w:rPr>
                <w:rFonts w:cs="Arial"/>
              </w:rPr>
              <w:t xml:space="preserve"> </w:t>
            </w:r>
            <w:proofErr w:type="spellStart"/>
            <w:r w:rsidRPr="003C5854">
              <w:rPr>
                <w:rFonts w:cs="Arial"/>
              </w:rPr>
              <w:t>above</w:t>
            </w:r>
            <w:proofErr w:type="spellEnd"/>
            <w:r w:rsidRPr="003C5854">
              <w:rPr>
                <w:rFonts w:cs="Arial"/>
              </w:rPr>
              <w:t xml:space="preserve"> 1 </w:t>
            </w:r>
            <w:proofErr w:type="spellStart"/>
            <w:r w:rsidRPr="003C5854">
              <w:rPr>
                <w:rFonts w:cs="Arial"/>
              </w:rPr>
              <w:t>kV</w:t>
            </w:r>
            <w:proofErr w:type="spellEnd"/>
            <w:r w:rsidRPr="003C5854">
              <w:rPr>
                <w:rFonts w:cs="Arial"/>
              </w:rPr>
              <w:t xml:space="preserve"> and up to and </w:t>
            </w:r>
            <w:proofErr w:type="spellStart"/>
            <w:r w:rsidRPr="003C5854">
              <w:rPr>
                <w:rFonts w:cs="Arial"/>
              </w:rPr>
              <w:t>including</w:t>
            </w:r>
            <w:proofErr w:type="spellEnd"/>
            <w:r w:rsidRPr="003C5854">
              <w:rPr>
                <w:rFonts w:cs="Arial"/>
              </w:rPr>
              <w:t xml:space="preserve"> 52 </w:t>
            </w:r>
            <w:proofErr w:type="spellStart"/>
            <w:r w:rsidRPr="003C5854">
              <w:rPr>
                <w:rFonts w:cs="Arial"/>
              </w:rPr>
              <w:t>kV</w:t>
            </w:r>
            <w:proofErr w:type="spellEnd"/>
          </w:p>
        </w:tc>
      </w:tr>
      <w:tr w:rsidR="00506312" w:rsidRPr="00DB612F" w14:paraId="4AD90999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460001F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EN 12464-1</w:t>
            </w:r>
          </w:p>
        </w:tc>
        <w:tc>
          <w:tcPr>
            <w:tcW w:w="725" w:type="pct"/>
            <w:gridSpan w:val="2"/>
          </w:tcPr>
          <w:p w14:paraId="51F191C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36 0450</w:t>
            </w:r>
          </w:p>
        </w:tc>
        <w:tc>
          <w:tcPr>
            <w:tcW w:w="2984" w:type="pct"/>
          </w:tcPr>
          <w:p w14:paraId="3B7199E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Světlo a osvětlení - Osvětlení pracovních prostorů - Část 1: Vnitřní pracovní prostory</w:t>
            </w:r>
          </w:p>
          <w:p w14:paraId="102A891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Light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lighting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Lighting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work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places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Indoor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work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places</w:t>
            </w:r>
            <w:proofErr w:type="spellEnd"/>
          </w:p>
        </w:tc>
      </w:tr>
      <w:tr w:rsidR="00506312" w:rsidRPr="00DB612F" w14:paraId="46047F9A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035203CF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EN 12464-2</w:t>
            </w:r>
          </w:p>
        </w:tc>
        <w:tc>
          <w:tcPr>
            <w:tcW w:w="725" w:type="pct"/>
            <w:gridSpan w:val="2"/>
          </w:tcPr>
          <w:p w14:paraId="7C68CBC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36 0450</w:t>
            </w:r>
          </w:p>
        </w:tc>
        <w:tc>
          <w:tcPr>
            <w:tcW w:w="2984" w:type="pct"/>
          </w:tcPr>
          <w:p w14:paraId="5B5E783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Světlo a osvětlení - Osvětlení pracovních prostorů - Část 2: Venkovní pracovní prostory</w:t>
            </w:r>
          </w:p>
          <w:p w14:paraId="5237E97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Lighting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work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places</w:t>
            </w:r>
            <w:proofErr w:type="spellEnd"/>
            <w:r w:rsidRPr="00DB612F">
              <w:rPr>
                <w:rFonts w:cs="Arial"/>
              </w:rPr>
              <w:t xml:space="preserve"> - Part 2: </w:t>
            </w:r>
            <w:proofErr w:type="spellStart"/>
            <w:r w:rsidRPr="00DB612F">
              <w:rPr>
                <w:rFonts w:cs="Arial"/>
              </w:rPr>
              <w:t>Outdoor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work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places</w:t>
            </w:r>
            <w:proofErr w:type="spellEnd"/>
          </w:p>
        </w:tc>
      </w:tr>
      <w:tr w:rsidR="00506312" w:rsidRPr="00DB612F" w14:paraId="636CDA4F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5A01D13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EN 1838</w:t>
            </w:r>
          </w:p>
        </w:tc>
        <w:tc>
          <w:tcPr>
            <w:tcW w:w="725" w:type="pct"/>
            <w:gridSpan w:val="2"/>
          </w:tcPr>
          <w:p w14:paraId="5A882B7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36 0453</w:t>
            </w:r>
          </w:p>
        </w:tc>
        <w:tc>
          <w:tcPr>
            <w:tcW w:w="2984" w:type="pct"/>
          </w:tcPr>
          <w:p w14:paraId="34F8F5C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Světlo a osvětlení - Nouzové osvětlení</w:t>
            </w:r>
          </w:p>
          <w:p w14:paraId="4DF8F8C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Ligting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application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Emergency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ligting</w:t>
            </w:r>
            <w:proofErr w:type="spellEnd"/>
          </w:p>
        </w:tc>
      </w:tr>
      <w:tr w:rsidR="00506312" w:rsidRPr="00DB612F" w14:paraId="706FDCC9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1FFF7BE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EN 50172</w:t>
            </w:r>
          </w:p>
        </w:tc>
        <w:tc>
          <w:tcPr>
            <w:tcW w:w="725" w:type="pct"/>
            <w:gridSpan w:val="2"/>
          </w:tcPr>
          <w:p w14:paraId="33D0153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36 0631</w:t>
            </w:r>
          </w:p>
        </w:tc>
        <w:tc>
          <w:tcPr>
            <w:tcW w:w="2984" w:type="pct"/>
          </w:tcPr>
          <w:p w14:paraId="50CA5C4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Systémy nouzového únikového osvětlení</w:t>
            </w:r>
          </w:p>
          <w:p w14:paraId="7E4321A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Emergency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escape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lighting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</w:p>
        </w:tc>
      </w:tr>
      <w:tr w:rsidR="00506312" w:rsidRPr="00DB612F" w14:paraId="0888EB8B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0E75FD70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37 5711 ed.2</w:t>
            </w:r>
          </w:p>
        </w:tc>
        <w:tc>
          <w:tcPr>
            <w:tcW w:w="725" w:type="pct"/>
            <w:gridSpan w:val="2"/>
          </w:tcPr>
          <w:p w14:paraId="5F88734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37 5711</w:t>
            </w:r>
          </w:p>
        </w:tc>
        <w:tc>
          <w:tcPr>
            <w:tcW w:w="2984" w:type="pct"/>
          </w:tcPr>
          <w:p w14:paraId="10BA359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Drážní zařízení - Křížení kabelových vedení s železničními dráhami</w:t>
            </w:r>
          </w:p>
          <w:p w14:paraId="52A7C04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Railway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applications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Crossings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cable</w:t>
            </w:r>
            <w:proofErr w:type="spellEnd"/>
            <w:r w:rsidRPr="00DB612F">
              <w:rPr>
                <w:rFonts w:cs="Arial"/>
              </w:rPr>
              <w:t xml:space="preserve"> line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railways</w:t>
            </w:r>
            <w:proofErr w:type="spellEnd"/>
          </w:p>
        </w:tc>
      </w:tr>
      <w:tr w:rsidR="00506312" w:rsidRPr="00DB612F" w14:paraId="3E0095D5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07C0F55D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38 0810</w:t>
            </w:r>
          </w:p>
        </w:tc>
        <w:tc>
          <w:tcPr>
            <w:tcW w:w="725" w:type="pct"/>
            <w:gridSpan w:val="2"/>
          </w:tcPr>
          <w:p w14:paraId="1091974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38 0810</w:t>
            </w:r>
          </w:p>
        </w:tc>
        <w:tc>
          <w:tcPr>
            <w:tcW w:w="2984" w:type="pct"/>
          </w:tcPr>
          <w:p w14:paraId="3C66266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Použití ochran před přepětím v silových zařízeních</w:t>
            </w:r>
          </w:p>
          <w:p w14:paraId="35DB6D6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Overvoltage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</w:p>
        </w:tc>
      </w:tr>
      <w:tr w:rsidR="00506312" w:rsidRPr="00DB612F" w14:paraId="7DBF4F89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3780D390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 38 1754</w:t>
            </w:r>
          </w:p>
        </w:tc>
        <w:tc>
          <w:tcPr>
            <w:tcW w:w="725" w:type="pct"/>
            <w:gridSpan w:val="2"/>
          </w:tcPr>
          <w:p w14:paraId="6441043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38 1754</w:t>
            </w:r>
          </w:p>
        </w:tc>
        <w:tc>
          <w:tcPr>
            <w:tcW w:w="2984" w:type="pct"/>
          </w:tcPr>
          <w:p w14:paraId="2D4BA81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Dimenzování elektrického zařízení podle účinku zkratových proudů</w:t>
            </w:r>
          </w:p>
          <w:p w14:paraId="4A7B783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Design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electrical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respect</w:t>
            </w:r>
            <w:proofErr w:type="spellEnd"/>
            <w:r w:rsidRPr="00DB612F">
              <w:rPr>
                <w:rFonts w:cs="Arial"/>
              </w:rPr>
              <w:t xml:space="preserve"> to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effects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short-circuit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currents</w:t>
            </w:r>
            <w:proofErr w:type="spellEnd"/>
          </w:p>
        </w:tc>
      </w:tr>
      <w:tr w:rsidR="00506312" w:rsidRPr="00DB612F" w14:paraId="79AA6BD8" w14:textId="77777777" w:rsidTr="00506312">
        <w:trPr>
          <w:cantSplit/>
          <w:trHeight w:val="145"/>
        </w:trPr>
        <w:tc>
          <w:tcPr>
            <w:tcW w:w="1291" w:type="pct"/>
          </w:tcPr>
          <w:p w14:paraId="2F5B2325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38 3350</w:t>
            </w:r>
          </w:p>
        </w:tc>
        <w:tc>
          <w:tcPr>
            <w:tcW w:w="725" w:type="pct"/>
            <w:gridSpan w:val="2"/>
          </w:tcPr>
          <w:p w14:paraId="56601D5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38 3350</w:t>
            </w:r>
          </w:p>
        </w:tc>
        <w:tc>
          <w:tcPr>
            <w:tcW w:w="2984" w:type="pct"/>
          </w:tcPr>
          <w:p w14:paraId="4052060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Zásobování teplem – Všeobecné zásady</w:t>
            </w:r>
          </w:p>
          <w:p w14:paraId="25BDB3E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Heat </w:t>
            </w:r>
            <w:proofErr w:type="spellStart"/>
            <w:r w:rsidRPr="00DB612F">
              <w:rPr>
                <w:rFonts w:cs="Arial"/>
              </w:rPr>
              <w:t>supplies</w:t>
            </w:r>
            <w:proofErr w:type="spellEnd"/>
            <w:r w:rsidRPr="00DB612F">
              <w:rPr>
                <w:rFonts w:cs="Arial"/>
              </w:rPr>
              <w:t xml:space="preserve"> - General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</w:p>
        </w:tc>
      </w:tr>
      <w:tr w:rsidR="00506312" w:rsidRPr="00DB612F" w14:paraId="3DC22F27" w14:textId="77777777" w:rsidTr="00506312">
        <w:trPr>
          <w:cantSplit/>
          <w:trHeight w:val="145"/>
        </w:trPr>
        <w:tc>
          <w:tcPr>
            <w:tcW w:w="1291" w:type="pct"/>
          </w:tcPr>
          <w:p w14:paraId="19F824A6" w14:textId="77777777" w:rsidR="00506312" w:rsidRPr="00F90910" w:rsidRDefault="00506312" w:rsidP="001F0521">
            <w:pPr>
              <w:jc w:val="left"/>
              <w:rPr>
                <w:rFonts w:cs="Arial"/>
              </w:rPr>
            </w:pPr>
            <w:r w:rsidRPr="00F90910">
              <w:rPr>
                <w:rFonts w:cs="Arial"/>
              </w:rPr>
              <w:t>ČSN EN 3-7+A1</w:t>
            </w:r>
          </w:p>
        </w:tc>
        <w:tc>
          <w:tcPr>
            <w:tcW w:w="725" w:type="pct"/>
            <w:gridSpan w:val="2"/>
          </w:tcPr>
          <w:p w14:paraId="5FA2AC6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38 9100</w:t>
            </w:r>
          </w:p>
        </w:tc>
        <w:tc>
          <w:tcPr>
            <w:tcW w:w="2984" w:type="pct"/>
          </w:tcPr>
          <w:p w14:paraId="7EBDAD4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Přenosné hasicí přístroje - Část 7: Vlastnosti, požadavky na hasicí schopnost a zkušební metody</w:t>
            </w:r>
          </w:p>
          <w:p w14:paraId="4DAE962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Portable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extinguishers</w:t>
            </w:r>
            <w:proofErr w:type="spellEnd"/>
            <w:r w:rsidRPr="00DB612F">
              <w:rPr>
                <w:rFonts w:cs="Arial"/>
              </w:rPr>
              <w:t xml:space="preserve"> - Part 7: </w:t>
            </w:r>
            <w:proofErr w:type="spellStart"/>
            <w:r w:rsidRPr="00DB612F">
              <w:rPr>
                <w:rFonts w:cs="Arial"/>
              </w:rPr>
              <w:t>Characteristics</w:t>
            </w:r>
            <w:proofErr w:type="spellEnd"/>
            <w:r w:rsidRPr="00DB612F">
              <w:rPr>
                <w:rFonts w:cs="Arial"/>
              </w:rPr>
              <w:t xml:space="preserve">, performance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and test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</w:p>
        </w:tc>
      </w:tr>
      <w:tr w:rsidR="00506312" w:rsidRPr="00DB612F" w14:paraId="0C54F395" w14:textId="77777777" w:rsidTr="00506312">
        <w:trPr>
          <w:cantSplit/>
          <w:trHeight w:val="145"/>
        </w:trPr>
        <w:tc>
          <w:tcPr>
            <w:tcW w:w="1291" w:type="pct"/>
          </w:tcPr>
          <w:p w14:paraId="5D97C9BA" w14:textId="77777777" w:rsidR="00506312" w:rsidRPr="00F90910" w:rsidRDefault="00506312" w:rsidP="001F0521">
            <w:pPr>
              <w:jc w:val="left"/>
              <w:rPr>
                <w:rFonts w:cs="Arial"/>
              </w:rPr>
            </w:pPr>
            <w:r w:rsidRPr="00F90910">
              <w:rPr>
                <w:rFonts w:cs="Arial"/>
              </w:rPr>
              <w:lastRenderedPageBreak/>
              <w:t>ČSN EN 2</w:t>
            </w:r>
          </w:p>
        </w:tc>
        <w:tc>
          <w:tcPr>
            <w:tcW w:w="725" w:type="pct"/>
            <w:gridSpan w:val="2"/>
          </w:tcPr>
          <w:p w14:paraId="2322C74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38 9101</w:t>
            </w:r>
          </w:p>
        </w:tc>
        <w:tc>
          <w:tcPr>
            <w:tcW w:w="2984" w:type="pct"/>
          </w:tcPr>
          <w:p w14:paraId="0842C48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Třídy požárů</w:t>
            </w:r>
          </w:p>
          <w:p w14:paraId="047B616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Classification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fires</w:t>
            </w:r>
            <w:proofErr w:type="spellEnd"/>
          </w:p>
        </w:tc>
      </w:tr>
      <w:tr w:rsidR="00506312" w:rsidRPr="00DB612F" w14:paraId="7BE0089A" w14:textId="77777777" w:rsidTr="00506312">
        <w:trPr>
          <w:cantSplit/>
          <w:trHeight w:val="145"/>
        </w:trPr>
        <w:tc>
          <w:tcPr>
            <w:tcW w:w="1291" w:type="pct"/>
          </w:tcPr>
          <w:p w14:paraId="321146F7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42 5550</w:t>
            </w:r>
          </w:p>
        </w:tc>
        <w:tc>
          <w:tcPr>
            <w:tcW w:w="725" w:type="pct"/>
            <w:gridSpan w:val="2"/>
          </w:tcPr>
          <w:p w14:paraId="5BDC2F2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42 5550</w:t>
            </w:r>
          </w:p>
        </w:tc>
        <w:tc>
          <w:tcPr>
            <w:tcW w:w="2984" w:type="pct"/>
          </w:tcPr>
          <w:p w14:paraId="290A82B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Tyče průřezu I z ocelí tříd 10 a 11 válcované za tepla - Rozměry</w:t>
            </w:r>
          </w:p>
          <w:p w14:paraId="1345E7F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Hot-</w:t>
            </w:r>
            <w:proofErr w:type="spellStart"/>
            <w:r w:rsidRPr="00DB612F">
              <w:rPr>
                <w:rFonts w:cs="Arial"/>
              </w:rPr>
              <w:t>rolled</w:t>
            </w:r>
            <w:proofErr w:type="spellEnd"/>
            <w:r w:rsidRPr="00DB612F">
              <w:rPr>
                <w:rFonts w:cs="Arial"/>
              </w:rPr>
              <w:t xml:space="preserve"> i-</w:t>
            </w:r>
            <w:proofErr w:type="spellStart"/>
            <w:r w:rsidRPr="00DB612F">
              <w:rPr>
                <w:rFonts w:cs="Arial"/>
              </w:rPr>
              <w:t>sections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steel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grades</w:t>
            </w:r>
            <w:proofErr w:type="spellEnd"/>
            <w:r w:rsidRPr="00DB612F">
              <w:rPr>
                <w:rFonts w:cs="Arial"/>
              </w:rPr>
              <w:t xml:space="preserve"> 10 and 11 - </w:t>
            </w:r>
            <w:proofErr w:type="spellStart"/>
            <w:r w:rsidRPr="00DB612F">
              <w:rPr>
                <w:rFonts w:cs="Arial"/>
              </w:rPr>
              <w:t>Dimensions</w:t>
            </w:r>
            <w:proofErr w:type="spellEnd"/>
          </w:p>
        </w:tc>
      </w:tr>
      <w:tr w:rsidR="00506312" w:rsidRPr="00DB612F" w14:paraId="7599059B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6E60B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681-1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415A0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63 3002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E8EF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Elastomerní těsnění – Požadavky na materiál pro těsnění spojů trubek používaných pro dodávku vody a odpady – Část 1: Pryž</w:t>
            </w:r>
          </w:p>
          <w:p w14:paraId="691F6CA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Elastomeric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seals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Materials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requirement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</w:t>
            </w:r>
            <w:proofErr w:type="spellEnd"/>
            <w:r w:rsidRPr="00DB612F">
              <w:rPr>
                <w:rFonts w:cs="Arial"/>
              </w:rPr>
              <w:t xml:space="preserve"> joint </w:t>
            </w:r>
            <w:proofErr w:type="spellStart"/>
            <w:r w:rsidRPr="00DB612F">
              <w:rPr>
                <w:rFonts w:cs="Arial"/>
              </w:rPr>
              <w:t>seals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used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applications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Vulcanized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rubber</w:t>
            </w:r>
            <w:proofErr w:type="spellEnd"/>
          </w:p>
        </w:tc>
      </w:tr>
      <w:tr w:rsidR="00506312" w:rsidRPr="00DB612F" w14:paraId="287D337F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90692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P CEN/TS 14578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DBADF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64 3167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6E0D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Plastové potrubní systémy pro rozvod vody nebo kanalizační přípojky a stokové sítě – </w:t>
            </w:r>
            <w:proofErr w:type="spellStart"/>
            <w:r w:rsidRPr="00DB612F">
              <w:rPr>
                <w:rFonts w:cs="Arial"/>
              </w:rPr>
              <w:t>Reaktoplasty</w:t>
            </w:r>
            <w:proofErr w:type="spellEnd"/>
            <w:r w:rsidRPr="00DB612F">
              <w:rPr>
                <w:rFonts w:cs="Arial"/>
              </w:rPr>
              <w:t xml:space="preserve"> vyztužené skleněnými vlákny (GRP) na bázi nenasycených polyesterových pryskyřic (UP) – Doporučené postupy </w:t>
            </w:r>
            <w:r>
              <w:rPr>
                <w:rFonts w:cs="Arial"/>
              </w:rPr>
              <w:t>instalace</w:t>
            </w:r>
          </w:p>
          <w:p w14:paraId="511B89A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supply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Glass-reinforced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thermosetting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  <w:r w:rsidRPr="00DB612F">
              <w:rPr>
                <w:rFonts w:cs="Arial"/>
              </w:rPr>
              <w:t xml:space="preserve"> (GPR) </w:t>
            </w:r>
            <w:proofErr w:type="spellStart"/>
            <w:r w:rsidRPr="00DB612F">
              <w:rPr>
                <w:rFonts w:cs="Arial"/>
              </w:rPr>
              <w:t>based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unsaturated</w:t>
            </w:r>
            <w:proofErr w:type="spellEnd"/>
            <w:r w:rsidRPr="00DB612F">
              <w:rPr>
                <w:rFonts w:cs="Arial"/>
              </w:rPr>
              <w:t xml:space="preserve"> polyester </w:t>
            </w:r>
            <w:proofErr w:type="spellStart"/>
            <w:r w:rsidRPr="00DB612F">
              <w:rPr>
                <w:rFonts w:cs="Arial"/>
              </w:rPr>
              <w:t>resin</w:t>
            </w:r>
            <w:proofErr w:type="spellEnd"/>
            <w:r w:rsidRPr="00DB612F">
              <w:rPr>
                <w:rFonts w:cs="Arial"/>
              </w:rPr>
              <w:t xml:space="preserve"> (UP) - </w:t>
            </w:r>
            <w:proofErr w:type="spellStart"/>
            <w:r w:rsidRPr="00DB612F">
              <w:rPr>
                <w:rFonts w:cs="Arial"/>
              </w:rPr>
              <w:t>Recommended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practice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</w:t>
            </w:r>
            <w:proofErr w:type="spellEnd"/>
          </w:p>
        </w:tc>
      </w:tr>
      <w:tr w:rsidR="00506312" w:rsidRPr="00DB612F" w14:paraId="4FA4CA02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D68D3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 xml:space="preserve">ČSN EN 1852-1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B50BF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64 3168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5B76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Plastové potrubní systémy pro beztlakové kanalizační přípojky a stokové sítě uložené v zemi – Polypropylen (PP) – Část 1: Specifikace pro trubky, tvarovky a systém</w:t>
            </w:r>
          </w:p>
          <w:p w14:paraId="0688F82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non-</w:t>
            </w: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  <w:r w:rsidRPr="00DB612F">
              <w:rPr>
                <w:rFonts w:cs="Arial"/>
              </w:rPr>
              <w:t xml:space="preserve"> underground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  <w:r w:rsidRPr="00DB612F">
              <w:rPr>
                <w:rFonts w:cs="Arial"/>
              </w:rPr>
              <w:t xml:space="preserve"> - Polypropylene (PP) - Part 1: </w:t>
            </w:r>
            <w:proofErr w:type="spellStart"/>
            <w:r w:rsidRPr="00DB612F">
              <w:rPr>
                <w:rFonts w:cs="Arial"/>
              </w:rPr>
              <w:t>Specifications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</w:t>
            </w:r>
            <w:proofErr w:type="spellEnd"/>
          </w:p>
        </w:tc>
      </w:tr>
      <w:tr w:rsidR="00506312" w:rsidRPr="00DB612F" w14:paraId="5AE6DABF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68065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 xml:space="preserve">ČSN EN 1401-1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8A272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64 3172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CBDB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Plastové potrubní systémy pro beztlakové kanalizační přípojky a stokové sítě uložené v zemi – Neměkčený polyvinylchlorid (PVC-U) – Část 1: Specifikace pro trubky, tvarovky a systém</w:t>
            </w:r>
          </w:p>
          <w:p w14:paraId="6466E83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non-</w:t>
            </w: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  <w:r w:rsidRPr="00DB612F">
              <w:rPr>
                <w:rFonts w:cs="Arial"/>
              </w:rPr>
              <w:t xml:space="preserve"> underground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Unplasticized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proofErr w:type="gramStart"/>
            <w:r w:rsidRPr="00DB612F">
              <w:rPr>
                <w:rFonts w:cs="Arial"/>
              </w:rPr>
              <w:t>poly</w:t>
            </w:r>
            <w:proofErr w:type="spellEnd"/>
            <w:r w:rsidRPr="00DB612F">
              <w:rPr>
                <w:rFonts w:cs="Arial"/>
              </w:rPr>
              <w:t>(</w:t>
            </w:r>
            <w:proofErr w:type="gramEnd"/>
            <w:r w:rsidRPr="00DB612F">
              <w:rPr>
                <w:rFonts w:cs="Arial"/>
              </w:rPr>
              <w:t xml:space="preserve">vinyl chloride) (PVC-U) - Part 1: </w:t>
            </w:r>
            <w:proofErr w:type="spellStart"/>
            <w:r w:rsidRPr="00DB612F">
              <w:rPr>
                <w:rFonts w:cs="Arial"/>
              </w:rPr>
              <w:t>Specifications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</w:t>
            </w:r>
            <w:proofErr w:type="spellEnd"/>
          </w:p>
        </w:tc>
      </w:tr>
      <w:tr w:rsidR="00506312" w:rsidRPr="00DB612F" w14:paraId="1D39B895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2B2A4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ISO 11296-1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34F1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64 6420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7C29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Plastové potrubní systémy pro renovace beztlakových kanalizačních přípojek a stokových sítí uložených v zemi - Část </w:t>
            </w:r>
            <w:proofErr w:type="gramStart"/>
            <w:r w:rsidRPr="00DB612F">
              <w:rPr>
                <w:rFonts w:cs="Arial"/>
              </w:rPr>
              <w:t>1:Všeobecně</w:t>
            </w:r>
            <w:proofErr w:type="gramEnd"/>
          </w:p>
          <w:p w14:paraId="0630E7D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renovation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underground non-</w:t>
            </w: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networks</w:t>
            </w:r>
            <w:proofErr w:type="spellEnd"/>
            <w:r w:rsidRPr="00DB612F">
              <w:rPr>
                <w:rFonts w:cs="Arial"/>
              </w:rPr>
              <w:t xml:space="preserve"> - Part 1: General</w:t>
            </w:r>
          </w:p>
        </w:tc>
      </w:tr>
      <w:tr w:rsidR="00506312" w:rsidRPr="00DB612F" w14:paraId="53F47310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AF170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ISO 11296-3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3034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64 6420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EFE8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Plastové potrubní systémy pro renovace beztlakových kanalizační přípojek a stokových sítí uložených v zemi – Část 3: Vyvložkování těsně přiléhajícími trubkami</w:t>
            </w:r>
          </w:p>
          <w:p w14:paraId="6AA841E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renovation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underground non-</w:t>
            </w: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networks</w:t>
            </w:r>
            <w:proofErr w:type="spellEnd"/>
            <w:r w:rsidRPr="00DB612F">
              <w:rPr>
                <w:rFonts w:cs="Arial"/>
              </w:rPr>
              <w:t xml:space="preserve"> - Part 3: </w:t>
            </w:r>
            <w:proofErr w:type="spellStart"/>
            <w:r w:rsidRPr="00DB612F">
              <w:rPr>
                <w:rFonts w:cs="Arial"/>
              </w:rPr>
              <w:t>Lining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close</w:t>
            </w:r>
            <w:proofErr w:type="spellEnd"/>
            <w:r w:rsidRPr="00DB612F">
              <w:rPr>
                <w:rFonts w:cs="Arial"/>
              </w:rPr>
              <w:t xml:space="preserve">-fit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</w:t>
            </w:r>
          </w:p>
        </w:tc>
      </w:tr>
      <w:tr w:rsidR="00506312" w:rsidRPr="00DB612F" w14:paraId="2252A482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EFF3B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lastRenderedPageBreak/>
              <w:t>ČSN EN ISO 11296-7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27324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64 6420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1DD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Plastové potrubní systémy pro renovace beztlakových kanalizační přípojek a stokových sítí uložených v zemi – Část 7: Vyvložkování spirálově vinutými trubkami </w:t>
            </w:r>
          </w:p>
          <w:p w14:paraId="102CD0C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renovation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underground non-</w:t>
            </w: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networks</w:t>
            </w:r>
            <w:proofErr w:type="spellEnd"/>
            <w:r w:rsidRPr="00DB612F">
              <w:rPr>
                <w:rFonts w:cs="Arial"/>
              </w:rPr>
              <w:t xml:space="preserve"> - Part 7: </w:t>
            </w:r>
            <w:proofErr w:type="spellStart"/>
            <w:r w:rsidRPr="00DB612F">
              <w:rPr>
                <w:rFonts w:cs="Arial"/>
              </w:rPr>
              <w:t>Lining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spirally-wound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</w:p>
        </w:tc>
      </w:tr>
      <w:tr w:rsidR="00506312" w:rsidRPr="00DB612F" w14:paraId="7D34A926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78"/>
        </w:trPr>
        <w:tc>
          <w:tcPr>
            <w:tcW w:w="1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DE1DF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13476-1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F0F44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64 6444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962B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Plastové potrubní systémy pro beztlakové kanalizační přípojky a stokové sítě uložené v zemi – Potrubní systémy se strukturovanou stěnou z neměkčeného </w:t>
            </w:r>
            <w:proofErr w:type="spellStart"/>
            <w:proofErr w:type="gramStart"/>
            <w:r w:rsidRPr="00DB612F">
              <w:rPr>
                <w:rFonts w:cs="Arial"/>
              </w:rPr>
              <w:t>polvinylchloridu</w:t>
            </w:r>
            <w:proofErr w:type="spellEnd"/>
            <w:r w:rsidRPr="00DB612F">
              <w:rPr>
                <w:rFonts w:cs="Arial"/>
              </w:rPr>
              <w:t xml:space="preserve">  (</w:t>
            </w:r>
            <w:proofErr w:type="gramEnd"/>
            <w:r w:rsidRPr="00DB612F">
              <w:rPr>
                <w:rFonts w:cs="Arial"/>
              </w:rPr>
              <w:t>PVC-U), polypropylenu (PP) a polyethylenu (PE) - Část 1: Obecné požadavky a charakteristiky zkoušení</w:t>
            </w:r>
          </w:p>
          <w:p w14:paraId="121CFD7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non-</w:t>
            </w: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  <w:r w:rsidRPr="00DB612F">
              <w:rPr>
                <w:rFonts w:cs="Arial"/>
              </w:rPr>
              <w:t xml:space="preserve"> underground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Structured-wall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unplasticized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poly</w:t>
            </w:r>
            <w:proofErr w:type="spellEnd"/>
            <w:r>
              <w:rPr>
                <w:rFonts w:cs="Arial"/>
              </w:rPr>
              <w:t xml:space="preserve"> (vinyl chloride) </w:t>
            </w:r>
            <w:r w:rsidRPr="00DB612F">
              <w:rPr>
                <w:rFonts w:cs="Arial"/>
              </w:rPr>
              <w:t xml:space="preserve">(PVC-U), polypropylene (PP) and polyethylene (PE) - Part 1: General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and performance </w:t>
            </w:r>
            <w:proofErr w:type="spellStart"/>
            <w:r w:rsidRPr="00DB612F">
              <w:rPr>
                <w:rFonts w:cs="Arial"/>
              </w:rPr>
              <w:t>characteristics</w:t>
            </w:r>
            <w:proofErr w:type="spellEnd"/>
          </w:p>
        </w:tc>
      </w:tr>
      <w:tr w:rsidR="00506312" w:rsidRPr="00DB612F" w14:paraId="56A7EC8F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A1EB9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13476-2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98C39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64 6444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571E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Plastové potrubní systémy pro beztlakové kanalizační přípojky a stokové sítě uložené v zemi – Potrubní systémy se strukturovanou stěnou z neměkčeného </w:t>
            </w:r>
            <w:proofErr w:type="spellStart"/>
            <w:proofErr w:type="gramStart"/>
            <w:r w:rsidRPr="00DB612F">
              <w:rPr>
                <w:rFonts w:cs="Arial"/>
              </w:rPr>
              <w:t>polvinylchloridu</w:t>
            </w:r>
            <w:proofErr w:type="spellEnd"/>
            <w:r w:rsidRPr="00DB612F">
              <w:rPr>
                <w:rFonts w:cs="Arial"/>
              </w:rPr>
              <w:t xml:space="preserve">  (</w:t>
            </w:r>
            <w:proofErr w:type="gramEnd"/>
            <w:r w:rsidRPr="00DB612F">
              <w:rPr>
                <w:rFonts w:cs="Arial"/>
              </w:rPr>
              <w:t>PVC-U), polypropylenu (PP) a polyethylenu (PE) - Část 2: Specifikace pro trubky a tvarovky s hladkým vnitřním a vnějším povrchem a pro systém, typ A</w:t>
            </w:r>
          </w:p>
          <w:p w14:paraId="0080577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non-</w:t>
            </w: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  <w:r w:rsidRPr="00DB612F">
              <w:rPr>
                <w:rFonts w:cs="Arial"/>
              </w:rPr>
              <w:t xml:space="preserve"> underground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Structured-wall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unplasticized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poly</w:t>
            </w:r>
            <w:proofErr w:type="spellEnd"/>
            <w:r>
              <w:rPr>
                <w:rFonts w:cs="Arial"/>
              </w:rPr>
              <w:t xml:space="preserve"> </w:t>
            </w:r>
            <w:r w:rsidRPr="00DB612F">
              <w:rPr>
                <w:rFonts w:cs="Arial"/>
              </w:rPr>
              <w:t xml:space="preserve">(vinyl chloride) (PVC-U), polypropylene (PP) and polyethylene (PE) - Part 2: </w:t>
            </w:r>
            <w:proofErr w:type="spellStart"/>
            <w:r w:rsidRPr="00DB612F">
              <w:rPr>
                <w:rFonts w:cs="Arial"/>
              </w:rPr>
              <w:t>Specifications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smooth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internal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external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surface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</w:t>
            </w:r>
            <w:proofErr w:type="spellEnd"/>
            <w:r w:rsidRPr="00DB612F">
              <w:rPr>
                <w:rFonts w:cs="Arial"/>
              </w:rPr>
              <w:t>, Type A</w:t>
            </w:r>
          </w:p>
        </w:tc>
      </w:tr>
      <w:tr w:rsidR="00506312" w:rsidRPr="00DB612F" w14:paraId="2151FBC1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B079D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13476-3+A1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FD2ED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64 6444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B8D1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Plastové potrubní systémy pro beztlakové kanalizační přípojky a stokové sítě uložené v zemi – Potrubní systémy se strukturovanou stěnou z neměkčeného </w:t>
            </w:r>
            <w:proofErr w:type="spellStart"/>
            <w:r w:rsidRPr="00DB612F">
              <w:rPr>
                <w:rFonts w:cs="Arial"/>
              </w:rPr>
              <w:t>polvinylchloridu</w:t>
            </w:r>
            <w:proofErr w:type="spellEnd"/>
            <w:r w:rsidRPr="00DB612F">
              <w:rPr>
                <w:rFonts w:cs="Arial"/>
              </w:rPr>
              <w:t xml:space="preserve"> (PVC-U), polypropylenu (PP) a polyethylenu (PE) - Část 3: Specifikace pro trubky a tvarovky s hladkým vnitřním a profilovaným vnějším povrchem a pro systém, typ B</w:t>
            </w:r>
          </w:p>
          <w:p w14:paraId="28C1792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non-</w:t>
            </w: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  <w:r w:rsidRPr="00DB612F">
              <w:rPr>
                <w:rFonts w:cs="Arial"/>
              </w:rPr>
              <w:t xml:space="preserve"> underground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Structured-wall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unplasticized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proofErr w:type="gramStart"/>
            <w:r w:rsidRPr="00DB612F">
              <w:rPr>
                <w:rFonts w:cs="Arial"/>
              </w:rPr>
              <w:t>poly</w:t>
            </w:r>
            <w:proofErr w:type="spellEnd"/>
            <w:r w:rsidRPr="00DB612F">
              <w:rPr>
                <w:rFonts w:cs="Arial"/>
              </w:rPr>
              <w:t>(</w:t>
            </w:r>
            <w:proofErr w:type="gramEnd"/>
            <w:r w:rsidRPr="00DB612F">
              <w:rPr>
                <w:rFonts w:cs="Arial"/>
              </w:rPr>
              <w:t xml:space="preserve">vinyl chloride) (PVC-U), polypropylene (PP) and polyethylene (PE) - Part 3: </w:t>
            </w:r>
            <w:proofErr w:type="spellStart"/>
            <w:r w:rsidRPr="00DB612F">
              <w:rPr>
                <w:rFonts w:cs="Arial"/>
              </w:rPr>
              <w:t>Specifications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smooth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internal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profiled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external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surface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</w:t>
            </w:r>
            <w:proofErr w:type="spellEnd"/>
            <w:r w:rsidRPr="00DB612F">
              <w:rPr>
                <w:rFonts w:cs="Arial"/>
              </w:rPr>
              <w:t>, Type B</w:t>
            </w:r>
          </w:p>
        </w:tc>
      </w:tr>
      <w:tr w:rsidR="00506312" w:rsidRPr="00DB612F" w14:paraId="0DBEA10B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3D721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12613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0F9C9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64 6910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B63F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Označovací výstražné fólie z plastů pro kabely a potrubí uložené v zemi</w:t>
            </w:r>
          </w:p>
          <w:p w14:paraId="0806F3A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warning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devices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underground </w:t>
            </w:r>
            <w:proofErr w:type="spellStart"/>
            <w:r w:rsidRPr="00DB612F">
              <w:rPr>
                <w:rFonts w:cs="Arial"/>
              </w:rPr>
              <w:t>cables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pipelines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visual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characteristics</w:t>
            </w:r>
            <w:proofErr w:type="spellEnd"/>
            <w:r w:rsidRPr="00DB612F">
              <w:rPr>
                <w:rFonts w:cs="Arial"/>
              </w:rPr>
              <w:t xml:space="preserve"> </w:t>
            </w:r>
          </w:p>
        </w:tc>
      </w:tr>
      <w:tr w:rsidR="00506312" w:rsidRPr="00DB612F" w14:paraId="4FB1EA9A" w14:textId="77777777" w:rsidTr="00506312">
        <w:trPr>
          <w:cantSplit/>
          <w:trHeight w:val="145"/>
        </w:trPr>
        <w:tc>
          <w:tcPr>
            <w:tcW w:w="1291" w:type="pct"/>
          </w:tcPr>
          <w:p w14:paraId="6534E621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65 0201</w:t>
            </w:r>
          </w:p>
        </w:tc>
        <w:tc>
          <w:tcPr>
            <w:tcW w:w="725" w:type="pct"/>
            <w:gridSpan w:val="2"/>
          </w:tcPr>
          <w:p w14:paraId="396D769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65 0201</w:t>
            </w:r>
          </w:p>
        </w:tc>
        <w:tc>
          <w:tcPr>
            <w:tcW w:w="2984" w:type="pct"/>
          </w:tcPr>
          <w:p w14:paraId="376BBA0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Hořlavé kapaliny – Prostory pro výrobu, skladování a manipulaci</w:t>
            </w:r>
          </w:p>
          <w:p w14:paraId="3ACC6E5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Flammable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Liquids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Production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processing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stocking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areas</w:t>
            </w:r>
            <w:proofErr w:type="spellEnd"/>
          </w:p>
        </w:tc>
      </w:tr>
      <w:tr w:rsidR="00506312" w:rsidRPr="00DB612F" w14:paraId="1E34A8E7" w14:textId="77777777" w:rsidTr="00506312">
        <w:trPr>
          <w:cantSplit/>
          <w:trHeight w:val="145"/>
        </w:trPr>
        <w:tc>
          <w:tcPr>
            <w:tcW w:w="1291" w:type="pct"/>
          </w:tcPr>
          <w:p w14:paraId="7781FE78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lastRenderedPageBreak/>
              <w:t>ČSN EN 13300</w:t>
            </w:r>
          </w:p>
        </w:tc>
        <w:tc>
          <w:tcPr>
            <w:tcW w:w="725" w:type="pct"/>
            <w:gridSpan w:val="2"/>
          </w:tcPr>
          <w:p w14:paraId="510C2A5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67 3000</w:t>
            </w:r>
          </w:p>
        </w:tc>
        <w:tc>
          <w:tcPr>
            <w:tcW w:w="2984" w:type="pct"/>
          </w:tcPr>
          <w:p w14:paraId="5AC1496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Nátěrové hmoty - Vodou ředitelné nátěrové hmoty a nátěrové systémy pro nátěry stěn a stropů v interiéru – Klasifikace</w:t>
            </w:r>
          </w:p>
          <w:p w14:paraId="442A1A0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Paints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varnishes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Water-borne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materials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coating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interior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walls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ceilings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Classification</w:t>
            </w:r>
            <w:proofErr w:type="spellEnd"/>
          </w:p>
        </w:tc>
      </w:tr>
      <w:tr w:rsidR="00506312" w:rsidRPr="00DB612F" w14:paraId="1EC06897" w14:textId="77777777" w:rsidTr="00506312">
        <w:trPr>
          <w:cantSplit/>
          <w:trHeight w:val="145"/>
        </w:trPr>
        <w:tc>
          <w:tcPr>
            <w:tcW w:w="1291" w:type="pct"/>
          </w:tcPr>
          <w:p w14:paraId="65406827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 xml:space="preserve">ČSN </w:t>
            </w:r>
            <w:proofErr w:type="gramStart"/>
            <w:r w:rsidRPr="00F90910">
              <w:rPr>
                <w:rFonts w:cs="Arial"/>
              </w:rPr>
              <w:t>690010-x</w:t>
            </w:r>
            <w:proofErr w:type="gramEnd"/>
            <w:r w:rsidRPr="00F90910">
              <w:rPr>
                <w:rFonts w:cs="Arial"/>
              </w:rPr>
              <w:t>-x</w:t>
            </w:r>
          </w:p>
        </w:tc>
        <w:tc>
          <w:tcPr>
            <w:tcW w:w="725" w:type="pct"/>
            <w:gridSpan w:val="2"/>
          </w:tcPr>
          <w:p w14:paraId="72E88FE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69 0010</w:t>
            </w:r>
          </w:p>
        </w:tc>
        <w:tc>
          <w:tcPr>
            <w:tcW w:w="2984" w:type="pct"/>
          </w:tcPr>
          <w:p w14:paraId="5EE4CAA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Tlakové nádoby </w:t>
            </w:r>
            <w:r>
              <w:rPr>
                <w:rFonts w:cs="Arial"/>
              </w:rPr>
              <w:t xml:space="preserve">stabilní </w:t>
            </w:r>
            <w:r w:rsidRPr="00DB612F">
              <w:rPr>
                <w:rFonts w:cs="Arial"/>
              </w:rPr>
              <w:t>– Technická pravidla</w:t>
            </w:r>
          </w:p>
          <w:p w14:paraId="0A3E9AA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Stationary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vessels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Technical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rules</w:t>
            </w:r>
            <w:proofErr w:type="spellEnd"/>
            <w:r w:rsidRPr="00DB612F">
              <w:rPr>
                <w:rFonts w:cs="Arial"/>
              </w:rPr>
              <w:t>.</w:t>
            </w:r>
          </w:p>
        </w:tc>
      </w:tr>
      <w:tr w:rsidR="00506312" w:rsidRPr="00DB612F" w14:paraId="4202E3F6" w14:textId="77777777" w:rsidTr="00506312">
        <w:trPr>
          <w:cantSplit/>
          <w:trHeight w:val="145"/>
        </w:trPr>
        <w:tc>
          <w:tcPr>
            <w:tcW w:w="1291" w:type="pct"/>
          </w:tcPr>
          <w:p w14:paraId="567933DC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ISO 14688-1</w:t>
            </w:r>
          </w:p>
        </w:tc>
        <w:tc>
          <w:tcPr>
            <w:tcW w:w="725" w:type="pct"/>
            <w:gridSpan w:val="2"/>
          </w:tcPr>
          <w:p w14:paraId="02C751F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72 1003</w:t>
            </w:r>
          </w:p>
        </w:tc>
        <w:tc>
          <w:tcPr>
            <w:tcW w:w="2984" w:type="pct"/>
          </w:tcPr>
          <w:p w14:paraId="339F6E4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Geotechnický průzkum a zkoušení - Pojmenování a zatřiďování zemin - Část 1: Pojmenování a popis</w:t>
            </w:r>
          </w:p>
          <w:p w14:paraId="065690E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Geotechnical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investigation</w:t>
            </w:r>
            <w:proofErr w:type="spellEnd"/>
            <w:r w:rsidRPr="00DB612F">
              <w:rPr>
                <w:rFonts w:cs="Arial"/>
              </w:rPr>
              <w:t xml:space="preserve"> and testing - </w:t>
            </w:r>
            <w:proofErr w:type="spellStart"/>
            <w:r w:rsidRPr="00DB612F">
              <w:rPr>
                <w:rFonts w:cs="Arial"/>
              </w:rPr>
              <w:t>Identification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classification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soil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Identification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description</w:t>
            </w:r>
            <w:proofErr w:type="spellEnd"/>
          </w:p>
        </w:tc>
      </w:tr>
      <w:tr w:rsidR="00506312" w:rsidRPr="00DB612F" w14:paraId="02B5ABBD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3F0249F" w14:textId="77777777" w:rsidR="00506312" w:rsidRPr="00F90910" w:rsidRDefault="00506312" w:rsidP="001F0521">
            <w:pPr>
              <w:jc w:val="left"/>
              <w:rPr>
                <w:rFonts w:cs="Arial"/>
              </w:rPr>
            </w:pPr>
            <w:r w:rsidRPr="00F90910">
              <w:rPr>
                <w:rFonts w:cs="Arial"/>
              </w:rPr>
              <w:t>ČSN 72 1006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9897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72 1006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EDC037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Kontrola zhutnění zemin a sypanin</w:t>
            </w:r>
          </w:p>
          <w:p w14:paraId="797E70A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Soil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compaction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</w:p>
        </w:tc>
      </w:tr>
      <w:tr w:rsidR="00506312" w:rsidRPr="00DB612F" w14:paraId="7E06F380" w14:textId="77777777" w:rsidTr="00506312">
        <w:trPr>
          <w:cantSplit/>
          <w:trHeight w:val="145"/>
        </w:trPr>
        <w:tc>
          <w:tcPr>
            <w:tcW w:w="1291" w:type="pct"/>
          </w:tcPr>
          <w:p w14:paraId="0E8A3420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197-1 ed.2</w:t>
            </w:r>
          </w:p>
        </w:tc>
        <w:tc>
          <w:tcPr>
            <w:tcW w:w="725" w:type="pct"/>
            <w:gridSpan w:val="2"/>
          </w:tcPr>
          <w:p w14:paraId="66FE678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72 2101</w:t>
            </w:r>
          </w:p>
        </w:tc>
        <w:tc>
          <w:tcPr>
            <w:tcW w:w="2984" w:type="pct"/>
          </w:tcPr>
          <w:p w14:paraId="48D65D7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Cement - Část 1: Složení, specifikace a kritéria shody cementů pro obecné použití</w:t>
            </w:r>
          </w:p>
          <w:p w14:paraId="62CD6E2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Cement - Part 1: </w:t>
            </w:r>
            <w:proofErr w:type="spellStart"/>
            <w:r w:rsidRPr="00DB612F">
              <w:rPr>
                <w:rFonts w:cs="Arial"/>
              </w:rPr>
              <w:t>Composition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specifications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conformity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criteria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common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cements</w:t>
            </w:r>
            <w:proofErr w:type="spellEnd"/>
          </w:p>
        </w:tc>
      </w:tr>
      <w:tr w:rsidR="00506312" w:rsidRPr="00DB612F" w14:paraId="04771756" w14:textId="77777777" w:rsidTr="00506312">
        <w:trPr>
          <w:cantSplit/>
          <w:trHeight w:val="145"/>
        </w:trPr>
        <w:tc>
          <w:tcPr>
            <w:tcW w:w="1291" w:type="pct"/>
          </w:tcPr>
          <w:p w14:paraId="6BB87DF1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998-1 ed.2</w:t>
            </w:r>
          </w:p>
        </w:tc>
        <w:tc>
          <w:tcPr>
            <w:tcW w:w="725" w:type="pct"/>
            <w:gridSpan w:val="2"/>
          </w:tcPr>
          <w:p w14:paraId="1FC47DE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72 2401</w:t>
            </w:r>
          </w:p>
        </w:tc>
        <w:tc>
          <w:tcPr>
            <w:tcW w:w="2984" w:type="pct"/>
          </w:tcPr>
          <w:p w14:paraId="501F3B1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Specifikace malt pro zdivo - Část 1: Malt</w:t>
            </w:r>
            <w:r>
              <w:rPr>
                <w:rFonts w:cs="Arial"/>
              </w:rPr>
              <w:t xml:space="preserve">a </w:t>
            </w:r>
            <w:r w:rsidRPr="00DB612F">
              <w:rPr>
                <w:rFonts w:cs="Arial"/>
              </w:rPr>
              <w:t>pro vnitřní a vnější omítky</w:t>
            </w:r>
          </w:p>
          <w:p w14:paraId="592BE82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Specification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mortar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masonry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Rendering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plastering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mortar</w:t>
            </w:r>
            <w:proofErr w:type="spellEnd"/>
          </w:p>
        </w:tc>
      </w:tr>
      <w:tr w:rsidR="00506312" w:rsidRPr="00DB612F" w14:paraId="02AD1C96" w14:textId="77777777" w:rsidTr="00506312">
        <w:trPr>
          <w:cantSplit/>
          <w:trHeight w:val="145"/>
        </w:trPr>
        <w:tc>
          <w:tcPr>
            <w:tcW w:w="1291" w:type="pct"/>
          </w:tcPr>
          <w:p w14:paraId="67C703EC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771-1+A1</w:t>
            </w:r>
          </w:p>
        </w:tc>
        <w:tc>
          <w:tcPr>
            <w:tcW w:w="725" w:type="pct"/>
            <w:gridSpan w:val="2"/>
          </w:tcPr>
          <w:p w14:paraId="58EE721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72 2634</w:t>
            </w:r>
          </w:p>
        </w:tc>
        <w:tc>
          <w:tcPr>
            <w:tcW w:w="2984" w:type="pct"/>
          </w:tcPr>
          <w:p w14:paraId="4E9BB1C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Specifikace zdicích prvků - Část 1: Pálené zdicí prvky</w:t>
            </w:r>
          </w:p>
          <w:p w14:paraId="45FFD57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Specifications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masonry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units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Clay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masonry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units</w:t>
            </w:r>
            <w:proofErr w:type="spellEnd"/>
          </w:p>
        </w:tc>
      </w:tr>
      <w:tr w:rsidR="00506312" w:rsidRPr="00DB612F" w14:paraId="66C96F38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E5E9D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12763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088BF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72 2904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B04D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Vláknocementové trouby a tvarovky pro vnitřní kanalizaci – Rozměry a technické dodací podmínky</w:t>
            </w:r>
          </w:p>
          <w:p w14:paraId="02B4A27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Fibre</w:t>
            </w:r>
            <w:proofErr w:type="spellEnd"/>
            <w:r w:rsidRPr="00DB612F">
              <w:rPr>
                <w:rFonts w:cs="Arial"/>
              </w:rPr>
              <w:t xml:space="preserve">-cement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discharge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Dimensions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technical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terms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delivery</w:t>
            </w:r>
            <w:proofErr w:type="spellEnd"/>
          </w:p>
        </w:tc>
      </w:tr>
      <w:tr w:rsidR="00506312" w:rsidRPr="00DB612F" w14:paraId="25891633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BC95D4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588-2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CCD8BB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72 2906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A35B4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Vláknocementové trouby pro stoky a kanalizační přípojky – Část 2: Vstupní a revizní šachty</w:t>
            </w:r>
          </w:p>
          <w:p w14:paraId="4BF2328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Fibre</w:t>
            </w:r>
            <w:proofErr w:type="spellEnd"/>
            <w:r w:rsidRPr="00DB612F">
              <w:rPr>
                <w:rFonts w:cs="Arial"/>
              </w:rPr>
              <w:t xml:space="preserve"> cement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  <w:r w:rsidRPr="00DB612F">
              <w:rPr>
                <w:rFonts w:cs="Arial"/>
              </w:rPr>
              <w:t xml:space="preserve"> - Part 2: </w:t>
            </w:r>
            <w:proofErr w:type="spellStart"/>
            <w:r w:rsidRPr="00DB612F">
              <w:rPr>
                <w:rFonts w:cs="Arial"/>
              </w:rPr>
              <w:t>Manholes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inspection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chambers</w:t>
            </w:r>
            <w:proofErr w:type="spellEnd"/>
          </w:p>
        </w:tc>
      </w:tr>
      <w:tr w:rsidR="00506312" w:rsidRPr="00DB612F" w14:paraId="764D3A08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255C00" w14:textId="77777777" w:rsidR="00506312" w:rsidRPr="00F90910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1916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472BB1" w14:textId="77777777" w:rsidR="00506312" w:rsidRPr="00DB612F" w:rsidRDefault="00506312" w:rsidP="001F0521">
            <w:pPr>
              <w:pStyle w:val="Import8"/>
              <w:spacing w:before="120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72 3146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63E7E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Trouby a tvarovky z prostého betonu, </w:t>
            </w:r>
            <w:proofErr w:type="spellStart"/>
            <w:r w:rsidRPr="00DB612F">
              <w:rPr>
                <w:rFonts w:cs="Arial"/>
              </w:rPr>
              <w:t>drátkobetonu</w:t>
            </w:r>
            <w:proofErr w:type="spellEnd"/>
            <w:r w:rsidRPr="00DB612F">
              <w:rPr>
                <w:rFonts w:cs="Arial"/>
              </w:rPr>
              <w:t xml:space="preserve"> a železobetonu</w:t>
            </w:r>
          </w:p>
          <w:p w14:paraId="6BC4C1D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unreinforced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steel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fibre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reinforced</w:t>
            </w:r>
            <w:proofErr w:type="spellEnd"/>
          </w:p>
        </w:tc>
      </w:tr>
      <w:tr w:rsidR="00506312" w:rsidRPr="00DB612F" w14:paraId="50D1F8C5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B83886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1917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5D2AA5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72 3147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39DE1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Vstupní a revizní šachty z prostého betonu, </w:t>
            </w:r>
            <w:proofErr w:type="spellStart"/>
            <w:r w:rsidRPr="00DB612F">
              <w:rPr>
                <w:rFonts w:cs="Arial"/>
              </w:rPr>
              <w:t>drátkobetonu</w:t>
            </w:r>
            <w:proofErr w:type="spellEnd"/>
            <w:r w:rsidRPr="00DB612F">
              <w:rPr>
                <w:rFonts w:cs="Arial"/>
              </w:rPr>
              <w:t xml:space="preserve"> a železobetonu</w:t>
            </w:r>
          </w:p>
          <w:p w14:paraId="110A3CF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manholes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inspection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chambers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unreinforced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steel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fibre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reinforced</w:t>
            </w:r>
            <w:proofErr w:type="spellEnd"/>
          </w:p>
        </w:tc>
      </w:tr>
      <w:tr w:rsidR="00506312" w:rsidRPr="00DB612F" w14:paraId="69736946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416F04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80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4CB0F0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72 4850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2CC1C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Pisoárové mísy nástěnné – Připojovací rozměry</w:t>
            </w:r>
          </w:p>
          <w:p w14:paraId="0012B9E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Wall-</w:t>
            </w:r>
            <w:proofErr w:type="spellStart"/>
            <w:r w:rsidRPr="00DB612F">
              <w:rPr>
                <w:rFonts w:cs="Arial"/>
              </w:rPr>
              <w:t>hung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urinals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Connecting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dimensions</w:t>
            </w:r>
            <w:proofErr w:type="spellEnd"/>
          </w:p>
        </w:tc>
      </w:tr>
      <w:tr w:rsidR="00506312" w:rsidRPr="00DB612F" w14:paraId="468AF21D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9A9AC5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997+A1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302DBD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72 4860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57920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Záchodové mísy a soupravy se zabudovanou zápachovou uzávěrkou</w:t>
            </w:r>
          </w:p>
          <w:p w14:paraId="0E895B9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WC </w:t>
            </w:r>
            <w:proofErr w:type="spellStart"/>
            <w:r w:rsidRPr="00DB612F">
              <w:rPr>
                <w:rFonts w:cs="Arial"/>
              </w:rPr>
              <w:t>pans</w:t>
            </w:r>
            <w:proofErr w:type="spellEnd"/>
            <w:r w:rsidRPr="00DB612F">
              <w:rPr>
                <w:rFonts w:cs="Arial"/>
              </w:rPr>
              <w:t xml:space="preserve"> and WC </w:t>
            </w:r>
            <w:proofErr w:type="spellStart"/>
            <w:r w:rsidRPr="00DB612F">
              <w:rPr>
                <w:rFonts w:cs="Arial"/>
              </w:rPr>
              <w:t>suites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integral</w:t>
            </w:r>
            <w:proofErr w:type="spellEnd"/>
            <w:r w:rsidRPr="00DB612F">
              <w:rPr>
                <w:rFonts w:cs="Arial"/>
              </w:rPr>
              <w:t xml:space="preserve"> trap</w:t>
            </w:r>
          </w:p>
        </w:tc>
      </w:tr>
      <w:tr w:rsidR="00506312" w:rsidRPr="00DB612F" w14:paraId="4E8A6F11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7728F6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lastRenderedPageBreak/>
              <w:t xml:space="preserve">ČSN EN 14528 </w:t>
            </w:r>
            <w:proofErr w:type="spellStart"/>
            <w:r w:rsidRPr="00F90910">
              <w:rPr>
                <w:rFonts w:cs="Arial"/>
                <w:lang w:val="cs-CZ"/>
              </w:rPr>
              <w:t>ed</w:t>
            </w:r>
            <w:proofErr w:type="spellEnd"/>
            <w:r w:rsidRPr="00F90910">
              <w:rPr>
                <w:rFonts w:cs="Arial"/>
                <w:lang w:val="cs-CZ"/>
              </w:rPr>
              <w:t>. 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6B4AD3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72 4870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2231E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Bidety – Funkční požadavky a zkušební metody</w:t>
            </w:r>
          </w:p>
          <w:p w14:paraId="3AE06B8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Bidets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Functional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and test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</w:p>
        </w:tc>
      </w:tr>
      <w:tr w:rsidR="00506312" w:rsidRPr="00DB612F" w14:paraId="711FE644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D3B08D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 xml:space="preserve">ČSN EN 13407 </w:t>
            </w:r>
            <w:proofErr w:type="spellStart"/>
            <w:r w:rsidRPr="00F90910">
              <w:rPr>
                <w:rFonts w:cs="Arial"/>
                <w:lang w:val="cs-CZ"/>
              </w:rPr>
              <w:t>ed</w:t>
            </w:r>
            <w:proofErr w:type="spellEnd"/>
            <w:r w:rsidRPr="00F90910">
              <w:rPr>
                <w:rFonts w:cs="Arial"/>
                <w:lang w:val="cs-CZ"/>
              </w:rPr>
              <w:t>. 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28CEBD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72 4871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90075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Pisoárové mísy závěsné – Funkční požadavky a zkušební metody</w:t>
            </w:r>
          </w:p>
          <w:p w14:paraId="677791C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Wall-</w:t>
            </w:r>
            <w:proofErr w:type="spellStart"/>
            <w:r w:rsidRPr="00DB612F">
              <w:rPr>
                <w:rFonts w:cs="Arial"/>
              </w:rPr>
              <w:t>hung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urinals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Functional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and test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</w:p>
        </w:tc>
      </w:tr>
      <w:tr w:rsidR="00506312" w:rsidRPr="00DB612F" w14:paraId="761383FF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1A547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14688 ed.2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BE8842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72 4872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7E225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Zdravotnětechnické</w:t>
            </w:r>
            <w:proofErr w:type="spellEnd"/>
            <w:r w:rsidRPr="00DB612F">
              <w:rPr>
                <w:rFonts w:cs="Arial"/>
              </w:rPr>
              <w:t xml:space="preserve"> zařizovací předměty – Umyvadla – Funkční požadavky a zkušební metody</w:t>
            </w:r>
          </w:p>
          <w:p w14:paraId="21F95A8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Sanitary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appliances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Wash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basins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Functional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and test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</w:p>
        </w:tc>
      </w:tr>
      <w:tr w:rsidR="00506312" w:rsidRPr="00DB612F" w14:paraId="5D42143C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BBD75A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295-1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419280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72 5201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9E2D8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Kameninové odvodňovací a kanalizační potrubí - Část 1: Požadavky na trouby, tvarovky a spoje</w:t>
            </w:r>
          </w:p>
          <w:p w14:paraId="4745D67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Vitrified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clay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joints</w:t>
            </w:r>
            <w:proofErr w:type="spellEnd"/>
          </w:p>
        </w:tc>
      </w:tr>
      <w:tr w:rsidR="00506312" w:rsidRPr="00DB612F" w14:paraId="66743AF0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F1CAF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295-2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C4C14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72 5201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F615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Kameninové odvodňovací a kanalizační potrubí - Část 2: Hodnocení shody a odběr vzorků</w:t>
            </w:r>
          </w:p>
          <w:p w14:paraId="349580A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Vitrified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clay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  <w:r w:rsidRPr="00DB612F">
              <w:rPr>
                <w:rFonts w:cs="Arial"/>
              </w:rPr>
              <w:t xml:space="preserve"> - Part 2: </w:t>
            </w:r>
            <w:proofErr w:type="spellStart"/>
            <w:r w:rsidRPr="00DB612F">
              <w:rPr>
                <w:rFonts w:cs="Arial"/>
              </w:rPr>
              <w:t>Evaluation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conformity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sampling</w:t>
            </w:r>
            <w:proofErr w:type="spellEnd"/>
          </w:p>
        </w:tc>
      </w:tr>
      <w:tr w:rsidR="00506312" w:rsidRPr="00DB612F" w14:paraId="782DC9EB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5E79A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295-3 ed.2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2AD53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72 5201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033B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Kameninové potrubní systémy pro venkovní a vnitřní kanalizaci - Část 3: Zkušební metody</w:t>
            </w:r>
          </w:p>
          <w:p w14:paraId="0F9C3F1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Vitrified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clay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  <w:r w:rsidRPr="00DB612F">
              <w:rPr>
                <w:rFonts w:cs="Arial"/>
              </w:rPr>
              <w:t xml:space="preserve"> - Part 3: Test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</w:p>
        </w:tc>
      </w:tr>
      <w:tr w:rsidR="00506312" w:rsidRPr="00DB612F" w14:paraId="1803604D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A837C8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295-4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70AD6D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72 5201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BA0A2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Kameninové odvodňovací a kanalizační potrubí - Část 4: Požadavky na speciální tvarovky, přechody a příslušenství</w:t>
            </w:r>
          </w:p>
          <w:p w14:paraId="00249F6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Vitrified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clay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  <w:r w:rsidRPr="00DB612F">
              <w:rPr>
                <w:rFonts w:cs="Arial"/>
              </w:rPr>
              <w:t xml:space="preserve"> - Part 4: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adaptors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connectors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flexible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couplings</w:t>
            </w:r>
            <w:proofErr w:type="spellEnd"/>
          </w:p>
        </w:tc>
      </w:tr>
      <w:tr w:rsidR="00506312" w:rsidRPr="00DB612F" w14:paraId="1030A52E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21A74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295-5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DA9FE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72 5201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F36C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Kameninové odvodňovací a kanalizační potrubí - Část 5: Požadavky na děrované trouby a tvarovky</w:t>
            </w:r>
          </w:p>
          <w:p w14:paraId="6324A73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Vitrified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clay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  <w:r w:rsidRPr="00DB612F">
              <w:rPr>
                <w:rFonts w:cs="Arial"/>
              </w:rPr>
              <w:t xml:space="preserve"> - Part 5: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perforated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</w:p>
        </w:tc>
      </w:tr>
      <w:tr w:rsidR="00506312" w:rsidRPr="00DB612F" w14:paraId="082515C8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D9D45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295-6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72574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72 5201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48E4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Kameninové odvodňovací a kanalizační potrubí - Část 6: Požadavky na součásti vstupních šachet a inspekčních komor</w:t>
            </w:r>
          </w:p>
          <w:p w14:paraId="3A025FE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Vitrified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clay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  <w:r w:rsidRPr="00DB612F">
              <w:rPr>
                <w:rFonts w:cs="Arial"/>
              </w:rPr>
              <w:t xml:space="preserve"> - Part 6: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components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manholes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inspection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chambers</w:t>
            </w:r>
            <w:proofErr w:type="spellEnd"/>
          </w:p>
        </w:tc>
      </w:tr>
      <w:tr w:rsidR="00506312" w:rsidRPr="00DB612F" w14:paraId="39C8E086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1415F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EN 295-7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59754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72 5201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B45BD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Kameninové odvodňovací a kanalizační potrubí - Část 7: Požadavky na kameninové trouby a jejich spoje určené pro protlačování</w:t>
            </w:r>
          </w:p>
          <w:p w14:paraId="586F1D6E" w14:textId="77777777" w:rsidR="00506312" w:rsidRPr="00DB612F" w:rsidRDefault="00506312" w:rsidP="001F0521">
            <w:pPr>
              <w:pStyle w:val="Import8"/>
              <w:rPr>
                <w:rFonts w:cs="Arial"/>
                <w:sz w:val="22"/>
                <w:lang w:val="cs-CZ"/>
              </w:rPr>
            </w:pPr>
            <w:proofErr w:type="spellStart"/>
            <w:r w:rsidRPr="00DB612F">
              <w:rPr>
                <w:rFonts w:cs="Arial"/>
                <w:lang w:val="cs-CZ"/>
              </w:rPr>
              <w:lastRenderedPageBreak/>
              <w:t>Vitrified</w:t>
            </w:r>
            <w:proofErr w:type="spellEnd"/>
            <w:r w:rsidRPr="00DB612F">
              <w:rPr>
                <w:rFonts w:cs="Arial"/>
                <w:lang w:val="cs-CZ"/>
              </w:rPr>
              <w:t xml:space="preserve"> </w:t>
            </w:r>
            <w:proofErr w:type="spellStart"/>
            <w:r w:rsidRPr="00DB612F">
              <w:rPr>
                <w:rFonts w:cs="Arial"/>
                <w:lang w:val="cs-CZ"/>
              </w:rPr>
              <w:t>clay</w:t>
            </w:r>
            <w:proofErr w:type="spellEnd"/>
            <w:r w:rsidRPr="00DB612F">
              <w:rPr>
                <w:rFonts w:cs="Arial"/>
                <w:lang w:val="cs-CZ"/>
              </w:rPr>
              <w:t xml:space="preserve"> </w:t>
            </w:r>
            <w:proofErr w:type="spellStart"/>
            <w:r w:rsidRPr="00DB612F">
              <w:rPr>
                <w:rFonts w:cs="Arial"/>
                <w:lang w:val="cs-CZ"/>
              </w:rPr>
              <w:t>pipe</w:t>
            </w:r>
            <w:proofErr w:type="spellEnd"/>
            <w:r w:rsidRPr="00DB612F">
              <w:rPr>
                <w:rFonts w:cs="Arial"/>
                <w:lang w:val="cs-CZ"/>
              </w:rPr>
              <w:t xml:space="preserve"> </w:t>
            </w:r>
            <w:proofErr w:type="spellStart"/>
            <w:r w:rsidRPr="00DB612F">
              <w:rPr>
                <w:rFonts w:cs="Arial"/>
                <w:lang w:val="cs-CZ"/>
              </w:rPr>
              <w:t>systems</w:t>
            </w:r>
            <w:proofErr w:type="spellEnd"/>
            <w:r w:rsidRPr="00DB612F">
              <w:rPr>
                <w:rFonts w:cs="Arial"/>
                <w:lang w:val="cs-CZ"/>
              </w:rPr>
              <w:t xml:space="preserve"> </w:t>
            </w:r>
            <w:proofErr w:type="spellStart"/>
            <w:r w:rsidRPr="00DB612F">
              <w:rPr>
                <w:rFonts w:cs="Arial"/>
                <w:lang w:val="cs-CZ"/>
              </w:rPr>
              <w:t>for</w:t>
            </w:r>
            <w:proofErr w:type="spellEnd"/>
            <w:r w:rsidRPr="00DB612F">
              <w:rPr>
                <w:rFonts w:cs="Arial"/>
                <w:lang w:val="cs-CZ"/>
              </w:rPr>
              <w:t xml:space="preserve"> </w:t>
            </w:r>
            <w:proofErr w:type="spellStart"/>
            <w:r w:rsidRPr="00DB612F">
              <w:rPr>
                <w:rFonts w:cs="Arial"/>
                <w:lang w:val="cs-CZ"/>
              </w:rPr>
              <w:t>drains</w:t>
            </w:r>
            <w:proofErr w:type="spellEnd"/>
            <w:r w:rsidRPr="00DB612F">
              <w:rPr>
                <w:rFonts w:cs="Arial"/>
                <w:lang w:val="cs-CZ"/>
              </w:rPr>
              <w:t xml:space="preserve"> and </w:t>
            </w:r>
            <w:proofErr w:type="spellStart"/>
            <w:r w:rsidRPr="00DB612F">
              <w:rPr>
                <w:rFonts w:cs="Arial"/>
                <w:lang w:val="cs-CZ"/>
              </w:rPr>
              <w:t>sewers</w:t>
            </w:r>
            <w:proofErr w:type="spellEnd"/>
            <w:r w:rsidRPr="00DB612F">
              <w:rPr>
                <w:rFonts w:cs="Arial"/>
                <w:lang w:val="cs-CZ"/>
              </w:rPr>
              <w:t xml:space="preserve"> - Part 7: </w:t>
            </w:r>
            <w:proofErr w:type="spellStart"/>
            <w:r w:rsidRPr="00DB612F">
              <w:rPr>
                <w:rFonts w:cs="Arial"/>
                <w:lang w:val="cs-CZ"/>
              </w:rPr>
              <w:t>Requirements</w:t>
            </w:r>
            <w:proofErr w:type="spellEnd"/>
            <w:r w:rsidRPr="00DB612F">
              <w:rPr>
                <w:rFonts w:cs="Arial"/>
                <w:lang w:val="cs-CZ"/>
              </w:rPr>
              <w:t xml:space="preserve"> </w:t>
            </w:r>
            <w:proofErr w:type="spellStart"/>
            <w:r w:rsidRPr="00DB612F">
              <w:rPr>
                <w:rFonts w:cs="Arial"/>
                <w:lang w:val="cs-CZ"/>
              </w:rPr>
              <w:t>for</w:t>
            </w:r>
            <w:proofErr w:type="spellEnd"/>
            <w:r w:rsidRPr="00DB612F">
              <w:rPr>
                <w:rFonts w:cs="Arial"/>
                <w:lang w:val="cs-CZ"/>
              </w:rPr>
              <w:t xml:space="preserve"> </w:t>
            </w:r>
            <w:proofErr w:type="spellStart"/>
            <w:r w:rsidRPr="00DB612F">
              <w:rPr>
                <w:rFonts w:cs="Arial"/>
                <w:lang w:val="cs-CZ"/>
              </w:rPr>
              <w:t>pipes</w:t>
            </w:r>
            <w:proofErr w:type="spellEnd"/>
            <w:r w:rsidRPr="00DB612F">
              <w:rPr>
                <w:rFonts w:cs="Arial"/>
                <w:lang w:val="cs-CZ"/>
              </w:rPr>
              <w:t xml:space="preserve"> and </w:t>
            </w:r>
            <w:proofErr w:type="spellStart"/>
            <w:r w:rsidRPr="00DB612F">
              <w:rPr>
                <w:rFonts w:cs="Arial"/>
                <w:lang w:val="cs-CZ"/>
              </w:rPr>
              <w:t>joints</w:t>
            </w:r>
            <w:proofErr w:type="spellEnd"/>
            <w:r w:rsidRPr="00DB612F">
              <w:rPr>
                <w:rFonts w:cs="Arial"/>
                <w:lang w:val="cs-CZ"/>
              </w:rPr>
              <w:t xml:space="preserve"> </w:t>
            </w:r>
            <w:proofErr w:type="spellStart"/>
            <w:r w:rsidRPr="00DB612F">
              <w:rPr>
                <w:rFonts w:cs="Arial"/>
                <w:lang w:val="cs-CZ"/>
              </w:rPr>
              <w:t>for</w:t>
            </w:r>
            <w:proofErr w:type="spellEnd"/>
            <w:r w:rsidRPr="00DB612F">
              <w:rPr>
                <w:rFonts w:cs="Arial"/>
                <w:lang w:val="cs-CZ"/>
              </w:rPr>
              <w:t xml:space="preserve"> </w:t>
            </w:r>
            <w:proofErr w:type="spellStart"/>
            <w:r w:rsidRPr="00DB612F">
              <w:rPr>
                <w:rFonts w:cs="Arial"/>
                <w:lang w:val="cs-CZ"/>
              </w:rPr>
              <w:t>pipe</w:t>
            </w:r>
            <w:proofErr w:type="spellEnd"/>
            <w:r w:rsidRPr="00DB612F">
              <w:rPr>
                <w:rFonts w:cs="Arial"/>
                <w:lang w:val="cs-CZ"/>
              </w:rPr>
              <w:t xml:space="preserve"> </w:t>
            </w:r>
            <w:proofErr w:type="spellStart"/>
            <w:r w:rsidRPr="00DB612F">
              <w:rPr>
                <w:rFonts w:cs="Arial"/>
                <w:lang w:val="cs-CZ"/>
              </w:rPr>
              <w:t>jacking</w:t>
            </w:r>
            <w:proofErr w:type="spellEnd"/>
          </w:p>
        </w:tc>
      </w:tr>
      <w:tr w:rsidR="00506312" w:rsidRPr="00DB612F" w14:paraId="5D76C7C9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A4D2B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lastRenderedPageBreak/>
              <w:t>ČSN EN 295-10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F5851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72 5201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BF24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Kameninové trouby, tvarovky a spoje trub pro venkovní a vnitřní kanalizaci. Část 10: Funkční požadavky</w:t>
            </w:r>
          </w:p>
          <w:p w14:paraId="2F8A088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Vitrified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clay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fittings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pipe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joints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  <w:r w:rsidRPr="00DB612F">
              <w:rPr>
                <w:rFonts w:cs="Arial"/>
              </w:rPr>
              <w:t xml:space="preserve"> - Part 10: Performance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26A4C8E0" w14:textId="77777777" w:rsidTr="00506312">
        <w:trPr>
          <w:cantSplit/>
          <w:trHeight w:val="145"/>
        </w:trPr>
        <w:tc>
          <w:tcPr>
            <w:tcW w:w="1291" w:type="pct"/>
          </w:tcPr>
          <w:p w14:paraId="30DB5D8F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ISO 12241</w:t>
            </w:r>
          </w:p>
        </w:tc>
        <w:tc>
          <w:tcPr>
            <w:tcW w:w="725" w:type="pct"/>
            <w:gridSpan w:val="2"/>
          </w:tcPr>
          <w:p w14:paraId="6AA1143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72 7006</w:t>
            </w:r>
          </w:p>
        </w:tc>
        <w:tc>
          <w:tcPr>
            <w:tcW w:w="2984" w:type="pct"/>
          </w:tcPr>
          <w:p w14:paraId="4092211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Tepelněizolační výrobky pro zařízení budov a průmyslové instalace - Pravidla výpočtu</w:t>
            </w:r>
          </w:p>
          <w:p w14:paraId="410CE47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Thermal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industrial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rules</w:t>
            </w:r>
            <w:proofErr w:type="spellEnd"/>
          </w:p>
        </w:tc>
      </w:tr>
      <w:tr w:rsidR="00506312" w:rsidRPr="00DB612F" w14:paraId="106C0E2B" w14:textId="77777777" w:rsidTr="00506312">
        <w:trPr>
          <w:cantSplit/>
          <w:trHeight w:val="145"/>
        </w:trPr>
        <w:tc>
          <w:tcPr>
            <w:tcW w:w="1291" w:type="pct"/>
          </w:tcPr>
          <w:p w14:paraId="1ABAFC97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13163+A1</w:t>
            </w:r>
          </w:p>
        </w:tc>
        <w:tc>
          <w:tcPr>
            <w:tcW w:w="725" w:type="pct"/>
            <w:gridSpan w:val="2"/>
          </w:tcPr>
          <w:p w14:paraId="1278DDB6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72 7201</w:t>
            </w:r>
          </w:p>
        </w:tc>
        <w:tc>
          <w:tcPr>
            <w:tcW w:w="2984" w:type="pct"/>
          </w:tcPr>
          <w:p w14:paraId="41DE5314" w14:textId="77777777" w:rsidR="00506312" w:rsidRDefault="00506312" w:rsidP="001F0521">
            <w:pPr>
              <w:rPr>
                <w:rFonts w:cs="Arial"/>
              </w:rPr>
            </w:pPr>
            <w:r w:rsidRPr="00B91053">
              <w:rPr>
                <w:rFonts w:cs="Arial"/>
              </w:rPr>
              <w:t xml:space="preserve">Tepelněizolační výrobky pro budovy - Průmyslově vyráběné výrobky z pěnového polystyrenu (EPS) </w:t>
            </w:r>
            <w:r>
              <w:rPr>
                <w:rFonts w:cs="Arial"/>
              </w:rPr>
              <w:t>–</w:t>
            </w:r>
            <w:r w:rsidRPr="00B91053">
              <w:rPr>
                <w:rFonts w:cs="Arial"/>
              </w:rPr>
              <w:t xml:space="preserve"> Specifikace</w:t>
            </w:r>
          </w:p>
          <w:p w14:paraId="0925F67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B91053">
              <w:rPr>
                <w:rFonts w:cs="Arial"/>
              </w:rPr>
              <w:t>Thermal</w:t>
            </w:r>
            <w:proofErr w:type="spellEnd"/>
            <w:r w:rsidRPr="00B91053">
              <w:rPr>
                <w:rFonts w:cs="Arial"/>
              </w:rPr>
              <w:t xml:space="preserve"> </w:t>
            </w:r>
            <w:proofErr w:type="spellStart"/>
            <w:r w:rsidRPr="00B91053">
              <w:rPr>
                <w:rFonts w:cs="Arial"/>
              </w:rPr>
              <w:t>insulation</w:t>
            </w:r>
            <w:proofErr w:type="spellEnd"/>
            <w:r w:rsidRPr="00B91053">
              <w:rPr>
                <w:rFonts w:cs="Arial"/>
              </w:rPr>
              <w:t xml:space="preserve"> </w:t>
            </w:r>
            <w:proofErr w:type="spellStart"/>
            <w:r w:rsidRPr="00B91053">
              <w:rPr>
                <w:rFonts w:cs="Arial"/>
              </w:rPr>
              <w:t>products</w:t>
            </w:r>
            <w:proofErr w:type="spellEnd"/>
            <w:r w:rsidRPr="00B91053">
              <w:rPr>
                <w:rFonts w:cs="Arial"/>
              </w:rPr>
              <w:t xml:space="preserve"> </w:t>
            </w:r>
            <w:proofErr w:type="spellStart"/>
            <w:r w:rsidRPr="00B91053">
              <w:rPr>
                <w:rFonts w:cs="Arial"/>
              </w:rPr>
              <w:t>for</w:t>
            </w:r>
            <w:proofErr w:type="spellEnd"/>
            <w:r w:rsidRPr="00B91053">
              <w:rPr>
                <w:rFonts w:cs="Arial"/>
              </w:rPr>
              <w:t xml:space="preserve"> </w:t>
            </w:r>
            <w:proofErr w:type="spellStart"/>
            <w:r w:rsidRPr="00B91053">
              <w:rPr>
                <w:rFonts w:cs="Arial"/>
              </w:rPr>
              <w:t>buildings</w:t>
            </w:r>
            <w:proofErr w:type="spellEnd"/>
            <w:r w:rsidRPr="00B91053">
              <w:rPr>
                <w:rFonts w:cs="Arial"/>
              </w:rPr>
              <w:t xml:space="preserve"> - </w:t>
            </w:r>
            <w:proofErr w:type="spellStart"/>
            <w:r w:rsidRPr="00B91053">
              <w:rPr>
                <w:rFonts w:cs="Arial"/>
              </w:rPr>
              <w:t>Factory</w:t>
            </w:r>
            <w:proofErr w:type="spellEnd"/>
            <w:r w:rsidRPr="00B91053">
              <w:rPr>
                <w:rFonts w:cs="Arial"/>
              </w:rPr>
              <w:t xml:space="preserve"> made </w:t>
            </w:r>
            <w:proofErr w:type="spellStart"/>
            <w:r w:rsidRPr="00B91053">
              <w:rPr>
                <w:rFonts w:cs="Arial"/>
              </w:rPr>
              <w:t>expanded</w:t>
            </w:r>
            <w:proofErr w:type="spellEnd"/>
            <w:r w:rsidRPr="00B91053">
              <w:rPr>
                <w:rFonts w:cs="Arial"/>
              </w:rPr>
              <w:t xml:space="preserve"> polystyrene (EPS) </w:t>
            </w:r>
            <w:proofErr w:type="spellStart"/>
            <w:r w:rsidRPr="00B91053">
              <w:rPr>
                <w:rFonts w:cs="Arial"/>
              </w:rPr>
              <w:t>products</w:t>
            </w:r>
            <w:proofErr w:type="spellEnd"/>
            <w:r w:rsidRPr="00B91053">
              <w:rPr>
                <w:rFonts w:cs="Arial"/>
              </w:rPr>
              <w:t xml:space="preserve"> - </w:t>
            </w:r>
            <w:proofErr w:type="spellStart"/>
            <w:r w:rsidRPr="00B91053">
              <w:rPr>
                <w:rFonts w:cs="Arial"/>
              </w:rPr>
              <w:t>Specification</w:t>
            </w:r>
            <w:proofErr w:type="spellEnd"/>
          </w:p>
        </w:tc>
      </w:tr>
      <w:tr w:rsidR="00506312" w:rsidRPr="00DB612F" w14:paraId="7D3126F4" w14:textId="77777777" w:rsidTr="00506312">
        <w:trPr>
          <w:cantSplit/>
          <w:trHeight w:val="145"/>
        </w:trPr>
        <w:tc>
          <w:tcPr>
            <w:tcW w:w="1291" w:type="pct"/>
          </w:tcPr>
          <w:p w14:paraId="1C68352E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13163+A2</w:t>
            </w:r>
          </w:p>
        </w:tc>
        <w:tc>
          <w:tcPr>
            <w:tcW w:w="725" w:type="pct"/>
            <w:gridSpan w:val="2"/>
          </w:tcPr>
          <w:p w14:paraId="64CCE9F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72 7202</w:t>
            </w:r>
          </w:p>
        </w:tc>
        <w:tc>
          <w:tcPr>
            <w:tcW w:w="2984" w:type="pct"/>
          </w:tcPr>
          <w:p w14:paraId="2438BB2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Tepelněizolační výrobky pro budovy - Průmyslově vyráběné výrobky z pěnového polystyrenu (EPS) – Specifikace</w:t>
            </w:r>
            <w:r>
              <w:rPr>
                <w:rFonts w:cs="Arial"/>
              </w:rPr>
              <w:t xml:space="preserve"> (do 30. 11. 2016)</w:t>
            </w:r>
          </w:p>
          <w:p w14:paraId="2F702B1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Thermal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products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Factory</w:t>
            </w:r>
            <w:proofErr w:type="spellEnd"/>
            <w:r w:rsidRPr="00DB612F">
              <w:rPr>
                <w:rFonts w:cs="Arial"/>
              </w:rPr>
              <w:t xml:space="preserve"> made </w:t>
            </w:r>
            <w:proofErr w:type="spellStart"/>
            <w:r w:rsidRPr="00DB612F">
              <w:rPr>
                <w:rFonts w:cs="Arial"/>
              </w:rPr>
              <w:t>expanded</w:t>
            </w:r>
            <w:proofErr w:type="spellEnd"/>
            <w:r w:rsidRPr="00DB612F">
              <w:rPr>
                <w:rFonts w:cs="Arial"/>
              </w:rPr>
              <w:t xml:space="preserve"> polystyrene (EPS) </w:t>
            </w:r>
            <w:proofErr w:type="spellStart"/>
            <w:r w:rsidRPr="00DB612F">
              <w:rPr>
                <w:rFonts w:cs="Arial"/>
              </w:rPr>
              <w:t>productsc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Specification</w:t>
            </w:r>
            <w:proofErr w:type="spellEnd"/>
          </w:p>
        </w:tc>
      </w:tr>
      <w:tr w:rsidR="00506312" w:rsidRPr="00DB612F" w14:paraId="50653E87" w14:textId="77777777" w:rsidTr="00506312">
        <w:trPr>
          <w:cantSplit/>
          <w:trHeight w:val="145"/>
        </w:trPr>
        <w:tc>
          <w:tcPr>
            <w:tcW w:w="1291" w:type="pct"/>
          </w:tcPr>
          <w:p w14:paraId="61B0618A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1990 ed.2</w:t>
            </w:r>
          </w:p>
        </w:tc>
        <w:tc>
          <w:tcPr>
            <w:tcW w:w="725" w:type="pct"/>
            <w:gridSpan w:val="2"/>
          </w:tcPr>
          <w:p w14:paraId="469AD18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73 0002</w:t>
            </w:r>
          </w:p>
        </w:tc>
        <w:tc>
          <w:tcPr>
            <w:tcW w:w="2984" w:type="pct"/>
          </w:tcPr>
          <w:p w14:paraId="3C66406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Eurokód: Zásady navrhování konstrukcí</w:t>
            </w:r>
          </w:p>
          <w:p w14:paraId="39C1870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Eurocode</w:t>
            </w:r>
            <w:proofErr w:type="spellEnd"/>
            <w:r w:rsidRPr="00DB612F">
              <w:rPr>
                <w:rFonts w:cs="Arial"/>
              </w:rPr>
              <w:t xml:space="preserve">: </w:t>
            </w:r>
            <w:proofErr w:type="spellStart"/>
            <w:r w:rsidRPr="00DB612F">
              <w:rPr>
                <w:rFonts w:cs="Arial"/>
              </w:rPr>
              <w:t>Basis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structural</w:t>
            </w:r>
            <w:proofErr w:type="spellEnd"/>
            <w:r w:rsidRPr="00DB612F">
              <w:rPr>
                <w:rFonts w:cs="Arial"/>
              </w:rPr>
              <w:t xml:space="preserve"> design</w:t>
            </w:r>
          </w:p>
        </w:tc>
      </w:tr>
      <w:tr w:rsidR="00506312" w:rsidRPr="00DB612F" w14:paraId="0A1A9686" w14:textId="77777777" w:rsidTr="00506312">
        <w:trPr>
          <w:cantSplit/>
          <w:trHeight w:val="145"/>
        </w:trPr>
        <w:tc>
          <w:tcPr>
            <w:tcW w:w="1291" w:type="pct"/>
          </w:tcPr>
          <w:p w14:paraId="571CA2F9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1991</w:t>
            </w:r>
          </w:p>
        </w:tc>
        <w:tc>
          <w:tcPr>
            <w:tcW w:w="725" w:type="pct"/>
            <w:gridSpan w:val="2"/>
          </w:tcPr>
          <w:p w14:paraId="00A513C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73 0035</w:t>
            </w:r>
          </w:p>
        </w:tc>
        <w:tc>
          <w:tcPr>
            <w:tcW w:w="2984" w:type="pct"/>
          </w:tcPr>
          <w:p w14:paraId="57F5AE8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Eurokód 1: Zatížení konstrukcí</w:t>
            </w:r>
          </w:p>
          <w:p w14:paraId="0734A7E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Eurocode</w:t>
            </w:r>
            <w:proofErr w:type="spellEnd"/>
            <w:r w:rsidRPr="00DB612F">
              <w:rPr>
                <w:rFonts w:cs="Arial"/>
              </w:rPr>
              <w:t xml:space="preserve"> 1: </w:t>
            </w:r>
            <w:proofErr w:type="spellStart"/>
            <w:r w:rsidRPr="00DB612F">
              <w:rPr>
                <w:rFonts w:cs="Arial"/>
              </w:rPr>
              <w:t>Actions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</w:p>
        </w:tc>
      </w:tr>
      <w:tr w:rsidR="00506312" w:rsidRPr="00DB612F" w14:paraId="3C1A650F" w14:textId="77777777" w:rsidTr="00506312">
        <w:trPr>
          <w:cantSplit/>
          <w:trHeight w:val="145"/>
        </w:trPr>
        <w:tc>
          <w:tcPr>
            <w:tcW w:w="1291" w:type="pct"/>
          </w:tcPr>
          <w:p w14:paraId="390D5657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1991-1-1</w:t>
            </w:r>
          </w:p>
        </w:tc>
        <w:tc>
          <w:tcPr>
            <w:tcW w:w="725" w:type="pct"/>
            <w:gridSpan w:val="2"/>
          </w:tcPr>
          <w:p w14:paraId="4FB6224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73 0035</w:t>
            </w:r>
          </w:p>
        </w:tc>
        <w:tc>
          <w:tcPr>
            <w:tcW w:w="2984" w:type="pct"/>
          </w:tcPr>
          <w:p w14:paraId="194D82A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Eurokód 1: Zatížení konstrukcí - Část 1-1: Obecná zatížení - Objemové tíhy, vlastní tíha a užitná zatížení pozemních staveb</w:t>
            </w:r>
          </w:p>
          <w:p w14:paraId="4D9A862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Eurocode</w:t>
            </w:r>
            <w:proofErr w:type="spellEnd"/>
            <w:r w:rsidRPr="00DB612F">
              <w:rPr>
                <w:rFonts w:cs="Arial"/>
              </w:rPr>
              <w:t xml:space="preserve"> 1: </w:t>
            </w:r>
            <w:proofErr w:type="spellStart"/>
            <w:r w:rsidRPr="00DB612F">
              <w:rPr>
                <w:rFonts w:cs="Arial"/>
              </w:rPr>
              <w:t>Actions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  <w:r w:rsidRPr="00DB612F">
              <w:rPr>
                <w:rFonts w:cs="Arial"/>
              </w:rPr>
              <w:t xml:space="preserve"> - Part 1-1: General </w:t>
            </w:r>
            <w:proofErr w:type="spellStart"/>
            <w:r w:rsidRPr="00DB612F">
              <w:rPr>
                <w:rFonts w:cs="Arial"/>
              </w:rPr>
              <w:t>actions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Densities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self-weight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imposed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loads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366DDCF9" w14:textId="77777777" w:rsidTr="00506312">
        <w:trPr>
          <w:cantSplit/>
          <w:trHeight w:val="145"/>
        </w:trPr>
        <w:tc>
          <w:tcPr>
            <w:tcW w:w="1291" w:type="pct"/>
          </w:tcPr>
          <w:p w14:paraId="5BA3BBD3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1991-1-2</w:t>
            </w:r>
          </w:p>
        </w:tc>
        <w:tc>
          <w:tcPr>
            <w:tcW w:w="725" w:type="pct"/>
            <w:gridSpan w:val="2"/>
          </w:tcPr>
          <w:p w14:paraId="3369838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73 0035</w:t>
            </w:r>
          </w:p>
        </w:tc>
        <w:tc>
          <w:tcPr>
            <w:tcW w:w="2984" w:type="pct"/>
          </w:tcPr>
          <w:p w14:paraId="71E72E1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Eurokód 1: Zatížení konstrukcí - Část 1-2: Obecná zatížení - Zatížení konstrukcí vystavených účinkům požáru</w:t>
            </w:r>
          </w:p>
          <w:p w14:paraId="4CDF87E9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Eurocode</w:t>
            </w:r>
            <w:proofErr w:type="spellEnd"/>
            <w:r w:rsidRPr="00DB612F">
              <w:rPr>
                <w:rFonts w:cs="Arial"/>
              </w:rPr>
              <w:t xml:space="preserve"> 1: </w:t>
            </w:r>
            <w:proofErr w:type="spellStart"/>
            <w:r w:rsidRPr="00DB612F">
              <w:rPr>
                <w:rFonts w:cs="Arial"/>
              </w:rPr>
              <w:t>Actions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  <w:r w:rsidRPr="00DB612F">
              <w:rPr>
                <w:rFonts w:cs="Arial"/>
              </w:rPr>
              <w:t xml:space="preserve"> - Part 1-2: General </w:t>
            </w:r>
            <w:proofErr w:type="spellStart"/>
            <w:r w:rsidRPr="00DB612F">
              <w:rPr>
                <w:rFonts w:cs="Arial"/>
              </w:rPr>
              <w:t>actions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Actions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exposed</w:t>
            </w:r>
            <w:proofErr w:type="spellEnd"/>
            <w:r w:rsidRPr="00DB612F">
              <w:rPr>
                <w:rFonts w:cs="Arial"/>
              </w:rPr>
              <w:t xml:space="preserve"> to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</w:p>
        </w:tc>
      </w:tr>
      <w:tr w:rsidR="00506312" w:rsidRPr="00DB612F" w14:paraId="4F9325F6" w14:textId="77777777" w:rsidTr="00506312">
        <w:trPr>
          <w:cantSplit/>
          <w:trHeight w:val="145"/>
        </w:trPr>
        <w:tc>
          <w:tcPr>
            <w:tcW w:w="1291" w:type="pct"/>
          </w:tcPr>
          <w:p w14:paraId="2FC30271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0037</w:t>
            </w:r>
          </w:p>
        </w:tc>
        <w:tc>
          <w:tcPr>
            <w:tcW w:w="725" w:type="pct"/>
            <w:gridSpan w:val="2"/>
          </w:tcPr>
          <w:p w14:paraId="6741758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73 0037</w:t>
            </w:r>
          </w:p>
        </w:tc>
        <w:tc>
          <w:tcPr>
            <w:tcW w:w="2984" w:type="pct"/>
          </w:tcPr>
          <w:p w14:paraId="55478D8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Zemní tlak na stavební konstrukce</w:t>
            </w:r>
          </w:p>
          <w:p w14:paraId="350D055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Earth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acting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</w:p>
        </w:tc>
      </w:tr>
      <w:tr w:rsidR="00506312" w:rsidRPr="00DB612F" w14:paraId="515AADCD" w14:textId="77777777" w:rsidTr="00506312">
        <w:trPr>
          <w:cantSplit/>
          <w:trHeight w:val="145"/>
        </w:trPr>
        <w:tc>
          <w:tcPr>
            <w:tcW w:w="1291" w:type="pct"/>
          </w:tcPr>
          <w:p w14:paraId="5B242728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ISO 1803</w:t>
            </w:r>
          </w:p>
        </w:tc>
        <w:tc>
          <w:tcPr>
            <w:tcW w:w="725" w:type="pct"/>
            <w:gridSpan w:val="2"/>
          </w:tcPr>
          <w:p w14:paraId="14FF0CBD" w14:textId="77777777" w:rsidR="00506312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73 0201</w:t>
            </w:r>
          </w:p>
        </w:tc>
        <w:tc>
          <w:tcPr>
            <w:tcW w:w="2984" w:type="pct"/>
          </w:tcPr>
          <w:p w14:paraId="17987505" w14:textId="77777777" w:rsidR="00506312" w:rsidRDefault="00506312" w:rsidP="001F0521">
            <w:pPr>
              <w:rPr>
                <w:rFonts w:cs="Arial"/>
              </w:rPr>
            </w:pPr>
            <w:r w:rsidRPr="001F7351">
              <w:rPr>
                <w:rFonts w:cs="Arial"/>
              </w:rPr>
              <w:t>Pozemní stavby - Tolerance - Vyjadřování přesnosti rozměrů - Zásady a názvosloví</w:t>
            </w:r>
          </w:p>
          <w:p w14:paraId="4ECE09CC" w14:textId="77777777" w:rsidR="00506312" w:rsidRPr="001F7351" w:rsidRDefault="00506312" w:rsidP="001F0521">
            <w:pPr>
              <w:rPr>
                <w:rFonts w:cs="Arial"/>
              </w:rPr>
            </w:pPr>
            <w:proofErr w:type="spellStart"/>
            <w:r w:rsidRPr="001F7351">
              <w:rPr>
                <w:rFonts w:cs="Arial"/>
              </w:rPr>
              <w:t>Building</w:t>
            </w:r>
            <w:proofErr w:type="spellEnd"/>
            <w:r w:rsidRPr="001F7351">
              <w:rPr>
                <w:rFonts w:cs="Arial"/>
              </w:rPr>
              <w:t xml:space="preserve"> </w:t>
            </w:r>
            <w:proofErr w:type="spellStart"/>
            <w:r w:rsidRPr="001F7351">
              <w:rPr>
                <w:rFonts w:cs="Arial"/>
              </w:rPr>
              <w:t>construction</w:t>
            </w:r>
            <w:proofErr w:type="spellEnd"/>
            <w:r w:rsidRPr="001F7351">
              <w:rPr>
                <w:rFonts w:cs="Arial"/>
              </w:rPr>
              <w:t xml:space="preserve"> - </w:t>
            </w:r>
            <w:proofErr w:type="spellStart"/>
            <w:r w:rsidRPr="001F7351">
              <w:rPr>
                <w:rFonts w:cs="Arial"/>
              </w:rPr>
              <w:t>Tolerances</w:t>
            </w:r>
            <w:proofErr w:type="spellEnd"/>
            <w:r w:rsidRPr="001F7351">
              <w:rPr>
                <w:rFonts w:cs="Arial"/>
              </w:rPr>
              <w:t xml:space="preserve"> - </w:t>
            </w:r>
            <w:proofErr w:type="spellStart"/>
            <w:r w:rsidRPr="001F7351">
              <w:rPr>
                <w:rFonts w:cs="Arial"/>
              </w:rPr>
              <w:t>Expression</w:t>
            </w:r>
            <w:proofErr w:type="spellEnd"/>
            <w:r w:rsidRPr="001F7351">
              <w:rPr>
                <w:rFonts w:cs="Arial"/>
              </w:rPr>
              <w:t xml:space="preserve"> </w:t>
            </w:r>
            <w:proofErr w:type="spellStart"/>
            <w:r w:rsidRPr="001F7351">
              <w:rPr>
                <w:rFonts w:cs="Arial"/>
              </w:rPr>
              <w:t>of</w:t>
            </w:r>
            <w:proofErr w:type="spellEnd"/>
            <w:r w:rsidRPr="001F7351">
              <w:rPr>
                <w:rFonts w:cs="Arial"/>
              </w:rPr>
              <w:t xml:space="preserve"> </w:t>
            </w:r>
            <w:proofErr w:type="spellStart"/>
            <w:r w:rsidRPr="001F7351">
              <w:rPr>
                <w:rFonts w:cs="Arial"/>
              </w:rPr>
              <w:t>dimensional</w:t>
            </w:r>
            <w:proofErr w:type="spellEnd"/>
            <w:r w:rsidRPr="001F7351">
              <w:rPr>
                <w:rFonts w:cs="Arial"/>
              </w:rPr>
              <w:t xml:space="preserve"> </w:t>
            </w:r>
            <w:proofErr w:type="spellStart"/>
            <w:r w:rsidRPr="001F7351">
              <w:rPr>
                <w:rFonts w:cs="Arial"/>
              </w:rPr>
              <w:t>accuracy</w:t>
            </w:r>
            <w:proofErr w:type="spellEnd"/>
            <w:r w:rsidRPr="001F7351">
              <w:rPr>
                <w:rFonts w:cs="Arial"/>
              </w:rPr>
              <w:t xml:space="preserve"> - </w:t>
            </w:r>
            <w:proofErr w:type="spellStart"/>
            <w:r w:rsidRPr="001F7351">
              <w:rPr>
                <w:rFonts w:cs="Arial"/>
              </w:rPr>
              <w:t>Principles</w:t>
            </w:r>
            <w:proofErr w:type="spellEnd"/>
            <w:r w:rsidRPr="001F7351">
              <w:rPr>
                <w:rFonts w:cs="Arial"/>
              </w:rPr>
              <w:t xml:space="preserve"> and terminology</w:t>
            </w:r>
          </w:p>
        </w:tc>
      </w:tr>
      <w:tr w:rsidR="00506312" w:rsidRPr="00DB612F" w14:paraId="5FA73FF9" w14:textId="77777777" w:rsidTr="00506312">
        <w:trPr>
          <w:cantSplit/>
          <w:trHeight w:val="145"/>
        </w:trPr>
        <w:tc>
          <w:tcPr>
            <w:tcW w:w="1291" w:type="pct"/>
          </w:tcPr>
          <w:p w14:paraId="1ECA7162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lastRenderedPageBreak/>
              <w:t>ČSN 73 0202</w:t>
            </w:r>
          </w:p>
        </w:tc>
        <w:tc>
          <w:tcPr>
            <w:tcW w:w="725" w:type="pct"/>
            <w:gridSpan w:val="2"/>
          </w:tcPr>
          <w:p w14:paraId="576C8342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73 0202</w:t>
            </w:r>
          </w:p>
        </w:tc>
        <w:tc>
          <w:tcPr>
            <w:tcW w:w="2984" w:type="pct"/>
          </w:tcPr>
          <w:p w14:paraId="78F45FD4" w14:textId="77777777" w:rsidR="00506312" w:rsidRDefault="00506312" w:rsidP="001F0521">
            <w:pPr>
              <w:rPr>
                <w:rFonts w:cs="Arial"/>
              </w:rPr>
            </w:pPr>
            <w:r w:rsidRPr="001F7351">
              <w:rPr>
                <w:rFonts w:cs="Arial"/>
              </w:rPr>
              <w:t>Geometrická přesnost ve výstavbě</w:t>
            </w:r>
            <w:r>
              <w:rPr>
                <w:rFonts w:cs="Arial"/>
              </w:rPr>
              <w:t xml:space="preserve"> -</w:t>
            </w:r>
            <w:r w:rsidRPr="001F7351">
              <w:rPr>
                <w:rFonts w:cs="Arial"/>
              </w:rPr>
              <w:t xml:space="preserve"> Základní ustanovení</w:t>
            </w:r>
          </w:p>
          <w:p w14:paraId="520D349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1F7351">
              <w:rPr>
                <w:rFonts w:cs="Arial"/>
              </w:rPr>
              <w:t>Geometric</w:t>
            </w:r>
            <w:proofErr w:type="spellEnd"/>
            <w:r w:rsidRPr="001F7351">
              <w:rPr>
                <w:rFonts w:cs="Arial"/>
              </w:rPr>
              <w:t xml:space="preserve"> </w:t>
            </w:r>
            <w:proofErr w:type="spellStart"/>
            <w:r w:rsidRPr="001F7351">
              <w:rPr>
                <w:rFonts w:cs="Arial"/>
              </w:rPr>
              <w:t>accuracy</w:t>
            </w:r>
            <w:proofErr w:type="spellEnd"/>
            <w:r w:rsidRPr="001F7351">
              <w:rPr>
                <w:rFonts w:cs="Arial"/>
              </w:rPr>
              <w:t xml:space="preserve"> in </w:t>
            </w:r>
            <w:proofErr w:type="spellStart"/>
            <w:r w:rsidRPr="001F7351">
              <w:rPr>
                <w:rFonts w:cs="Arial"/>
              </w:rPr>
              <w:t>building</w:t>
            </w:r>
            <w:proofErr w:type="spellEnd"/>
            <w:r>
              <w:rPr>
                <w:rFonts w:cs="Arial"/>
              </w:rPr>
              <w:t xml:space="preserve"> -</w:t>
            </w:r>
            <w:r w:rsidRPr="001F7351">
              <w:rPr>
                <w:rFonts w:cs="Arial"/>
              </w:rPr>
              <w:t xml:space="preserve"> General </w:t>
            </w:r>
            <w:proofErr w:type="spellStart"/>
            <w:r w:rsidRPr="001F7351">
              <w:rPr>
                <w:rFonts w:cs="Arial"/>
              </w:rPr>
              <w:t>requirement</w:t>
            </w:r>
            <w:proofErr w:type="spellEnd"/>
          </w:p>
        </w:tc>
      </w:tr>
      <w:tr w:rsidR="00506312" w:rsidRPr="00DB612F" w14:paraId="700E3026" w14:textId="77777777" w:rsidTr="00506312">
        <w:trPr>
          <w:cantSplit/>
          <w:trHeight w:val="145"/>
        </w:trPr>
        <w:tc>
          <w:tcPr>
            <w:tcW w:w="1291" w:type="pct"/>
          </w:tcPr>
          <w:p w14:paraId="2E4E195C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0205</w:t>
            </w:r>
          </w:p>
        </w:tc>
        <w:tc>
          <w:tcPr>
            <w:tcW w:w="725" w:type="pct"/>
            <w:gridSpan w:val="2"/>
          </w:tcPr>
          <w:p w14:paraId="052FB97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73 0205</w:t>
            </w:r>
          </w:p>
        </w:tc>
        <w:tc>
          <w:tcPr>
            <w:tcW w:w="2984" w:type="pct"/>
          </w:tcPr>
          <w:p w14:paraId="12EAB1F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Geometrická přesnost ve výstavbě - Navrhování geometrické přesnosti</w:t>
            </w:r>
          </w:p>
          <w:p w14:paraId="50B94EB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Geometric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accuracy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- Design </w:t>
            </w:r>
            <w:proofErr w:type="spellStart"/>
            <w:r w:rsidRPr="00DB612F">
              <w:rPr>
                <w:rFonts w:cs="Arial"/>
              </w:rPr>
              <w:t>geometrical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accuracy</w:t>
            </w:r>
            <w:proofErr w:type="spellEnd"/>
          </w:p>
        </w:tc>
      </w:tr>
      <w:tr w:rsidR="00506312" w:rsidRPr="00DB612F" w14:paraId="1835254B" w14:textId="77777777" w:rsidTr="00506312">
        <w:trPr>
          <w:cantSplit/>
          <w:trHeight w:val="145"/>
        </w:trPr>
        <w:tc>
          <w:tcPr>
            <w:tcW w:w="1291" w:type="pct"/>
          </w:tcPr>
          <w:p w14:paraId="6B5A284C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0210-1</w:t>
            </w:r>
          </w:p>
        </w:tc>
        <w:tc>
          <w:tcPr>
            <w:tcW w:w="725" w:type="pct"/>
            <w:gridSpan w:val="2"/>
          </w:tcPr>
          <w:p w14:paraId="7CC8ED9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73 0210</w:t>
            </w:r>
          </w:p>
        </w:tc>
        <w:tc>
          <w:tcPr>
            <w:tcW w:w="2984" w:type="pct"/>
          </w:tcPr>
          <w:p w14:paraId="4350593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Geometrická přesnost ve výstavbě - Podmínky provádění. Část 1: Přesnost osazení</w:t>
            </w:r>
          </w:p>
          <w:p w14:paraId="7C7B108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Geometrical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accuracy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industry</w:t>
            </w:r>
            <w:proofErr w:type="spellEnd"/>
            <w:r w:rsidRPr="00DB612F">
              <w:rPr>
                <w:rFonts w:cs="Arial"/>
              </w:rPr>
              <w:t xml:space="preserve">. </w:t>
            </w:r>
            <w:proofErr w:type="spellStart"/>
            <w:r w:rsidRPr="00DB612F">
              <w:rPr>
                <w:rFonts w:cs="Arial"/>
              </w:rPr>
              <w:t>Conditions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operation</w:t>
            </w:r>
            <w:proofErr w:type="spellEnd"/>
            <w:r w:rsidRPr="00DB612F">
              <w:rPr>
                <w:rFonts w:cs="Arial"/>
              </w:rPr>
              <w:t xml:space="preserve">. </w:t>
            </w:r>
            <w:proofErr w:type="spellStart"/>
            <w:r w:rsidRPr="00DB612F">
              <w:rPr>
                <w:rFonts w:cs="Arial"/>
              </w:rPr>
              <w:t>Accuracy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erection</w:t>
            </w:r>
            <w:proofErr w:type="spellEnd"/>
          </w:p>
        </w:tc>
      </w:tr>
      <w:tr w:rsidR="00506312" w:rsidRPr="00DB612F" w14:paraId="36CA3933" w14:textId="77777777" w:rsidTr="00506312">
        <w:trPr>
          <w:cantSplit/>
          <w:trHeight w:val="145"/>
        </w:trPr>
        <w:tc>
          <w:tcPr>
            <w:tcW w:w="1291" w:type="pct"/>
          </w:tcPr>
          <w:p w14:paraId="49E46E9C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0212-1,3-7</w:t>
            </w:r>
          </w:p>
        </w:tc>
        <w:tc>
          <w:tcPr>
            <w:tcW w:w="725" w:type="pct"/>
            <w:gridSpan w:val="2"/>
          </w:tcPr>
          <w:p w14:paraId="5B7431A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73 0212</w:t>
            </w:r>
          </w:p>
        </w:tc>
        <w:tc>
          <w:tcPr>
            <w:tcW w:w="2984" w:type="pct"/>
          </w:tcPr>
          <w:p w14:paraId="13A1015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Geometrická přesnost ve výstavbě. Kontrola přesnosti. Část 1, 3 až 7</w:t>
            </w:r>
          </w:p>
          <w:p w14:paraId="22BC8F1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Geometrical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accuracy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industry</w:t>
            </w:r>
            <w:proofErr w:type="spellEnd"/>
            <w:r w:rsidRPr="00DB612F">
              <w:rPr>
                <w:rFonts w:cs="Arial"/>
              </w:rPr>
              <w:t xml:space="preserve">. </w:t>
            </w:r>
            <w:proofErr w:type="spellStart"/>
            <w:r w:rsidRPr="00DB612F">
              <w:rPr>
                <w:rFonts w:cs="Arial"/>
              </w:rPr>
              <w:t>Accuracy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checking</w:t>
            </w:r>
            <w:proofErr w:type="spellEnd"/>
            <w:r w:rsidRPr="00DB612F">
              <w:rPr>
                <w:rFonts w:cs="Arial"/>
              </w:rPr>
              <w:t>. Part 1, 3-7</w:t>
            </w:r>
          </w:p>
        </w:tc>
      </w:tr>
      <w:tr w:rsidR="00506312" w:rsidRPr="00DB612F" w14:paraId="230845C8" w14:textId="77777777" w:rsidTr="00506312">
        <w:trPr>
          <w:cantSplit/>
          <w:trHeight w:val="145"/>
        </w:trPr>
        <w:tc>
          <w:tcPr>
            <w:tcW w:w="1291" w:type="pct"/>
          </w:tcPr>
          <w:p w14:paraId="07013D30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ISO 7078</w:t>
            </w:r>
          </w:p>
        </w:tc>
        <w:tc>
          <w:tcPr>
            <w:tcW w:w="725" w:type="pct"/>
            <w:gridSpan w:val="2"/>
          </w:tcPr>
          <w:p w14:paraId="5594FDE1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73 0230</w:t>
            </w:r>
          </w:p>
        </w:tc>
        <w:tc>
          <w:tcPr>
            <w:tcW w:w="2984" w:type="pct"/>
          </w:tcPr>
          <w:p w14:paraId="4FDC775B" w14:textId="77777777" w:rsidR="00506312" w:rsidRDefault="00506312" w:rsidP="001F0521">
            <w:pPr>
              <w:rPr>
                <w:rFonts w:cs="Arial"/>
              </w:rPr>
            </w:pPr>
            <w:r w:rsidRPr="00F30923">
              <w:rPr>
                <w:rFonts w:cs="Arial"/>
              </w:rPr>
              <w:t>Pozemní stavby</w:t>
            </w:r>
            <w:r>
              <w:rPr>
                <w:rFonts w:cs="Arial"/>
              </w:rPr>
              <w:t xml:space="preserve"> -</w:t>
            </w:r>
            <w:r w:rsidRPr="00F30923">
              <w:rPr>
                <w:rFonts w:cs="Arial"/>
              </w:rPr>
              <w:t xml:space="preserve"> Postupy měření a vytyčování</w:t>
            </w:r>
            <w:r>
              <w:rPr>
                <w:rFonts w:cs="Arial"/>
              </w:rPr>
              <w:t xml:space="preserve"> </w:t>
            </w:r>
            <w:proofErr w:type="gramStart"/>
            <w:r>
              <w:rPr>
                <w:rFonts w:cs="Arial"/>
              </w:rPr>
              <w:t xml:space="preserve">- </w:t>
            </w:r>
            <w:r w:rsidRPr="00F30923">
              <w:rPr>
                <w:rFonts w:cs="Arial"/>
              </w:rPr>
              <w:t xml:space="preserve"> Slovník</w:t>
            </w:r>
            <w:proofErr w:type="gramEnd"/>
            <w:r w:rsidRPr="00F30923">
              <w:rPr>
                <w:rFonts w:cs="Arial"/>
              </w:rPr>
              <w:t xml:space="preserve"> a vysvětlivky</w:t>
            </w:r>
          </w:p>
          <w:p w14:paraId="57DBB6F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F30923">
              <w:rPr>
                <w:rFonts w:cs="Arial"/>
              </w:rPr>
              <w:t>Building</w:t>
            </w:r>
            <w:proofErr w:type="spellEnd"/>
            <w:r w:rsidRPr="00F30923">
              <w:rPr>
                <w:rFonts w:cs="Arial"/>
              </w:rPr>
              <w:t xml:space="preserve"> </w:t>
            </w:r>
            <w:proofErr w:type="spellStart"/>
            <w:r w:rsidRPr="00F30923">
              <w:rPr>
                <w:rFonts w:cs="Arial"/>
              </w:rPr>
              <w:t>construction</w:t>
            </w:r>
            <w:proofErr w:type="spellEnd"/>
            <w:r>
              <w:rPr>
                <w:rFonts w:cs="Arial"/>
              </w:rPr>
              <w:t xml:space="preserve"> -</w:t>
            </w:r>
            <w:r w:rsidRPr="00F30923">
              <w:rPr>
                <w:rFonts w:cs="Arial"/>
              </w:rPr>
              <w:t xml:space="preserve"> </w:t>
            </w:r>
            <w:proofErr w:type="spellStart"/>
            <w:r w:rsidRPr="00F30923">
              <w:rPr>
                <w:rFonts w:cs="Arial"/>
              </w:rPr>
              <w:t>Procedures</w:t>
            </w:r>
            <w:proofErr w:type="spellEnd"/>
            <w:r w:rsidRPr="00F30923">
              <w:rPr>
                <w:rFonts w:cs="Arial"/>
              </w:rPr>
              <w:t xml:space="preserve"> </w:t>
            </w:r>
            <w:proofErr w:type="spellStart"/>
            <w:r w:rsidRPr="00F30923">
              <w:rPr>
                <w:rFonts w:cs="Arial"/>
              </w:rPr>
              <w:t>for</w:t>
            </w:r>
            <w:proofErr w:type="spellEnd"/>
            <w:r w:rsidRPr="00F30923">
              <w:rPr>
                <w:rFonts w:cs="Arial"/>
              </w:rPr>
              <w:t xml:space="preserve"> </w:t>
            </w:r>
            <w:proofErr w:type="spellStart"/>
            <w:r w:rsidRPr="00F30923">
              <w:rPr>
                <w:rFonts w:cs="Arial"/>
              </w:rPr>
              <w:t>setting</w:t>
            </w:r>
            <w:proofErr w:type="spellEnd"/>
            <w:r w:rsidRPr="00F30923">
              <w:rPr>
                <w:rFonts w:cs="Arial"/>
              </w:rPr>
              <w:t xml:space="preserve"> </w:t>
            </w:r>
            <w:proofErr w:type="spellStart"/>
            <w:r w:rsidRPr="00F30923">
              <w:rPr>
                <w:rFonts w:cs="Arial"/>
              </w:rPr>
              <w:t>out</w:t>
            </w:r>
            <w:proofErr w:type="spellEnd"/>
            <w:r w:rsidRPr="00F30923">
              <w:rPr>
                <w:rFonts w:cs="Arial"/>
              </w:rPr>
              <w:t xml:space="preserve">, </w:t>
            </w:r>
            <w:proofErr w:type="spellStart"/>
            <w:r w:rsidRPr="00F30923">
              <w:rPr>
                <w:rFonts w:cs="Arial"/>
              </w:rPr>
              <w:t>Measurement</w:t>
            </w:r>
            <w:proofErr w:type="spellEnd"/>
            <w:r w:rsidRPr="00F30923">
              <w:rPr>
                <w:rFonts w:cs="Arial"/>
              </w:rPr>
              <w:t xml:space="preserve"> and </w:t>
            </w:r>
            <w:proofErr w:type="spellStart"/>
            <w:r w:rsidRPr="00F30923">
              <w:rPr>
                <w:rFonts w:cs="Arial"/>
              </w:rPr>
              <w:t>surveying</w:t>
            </w:r>
            <w:proofErr w:type="spellEnd"/>
            <w:r>
              <w:rPr>
                <w:rFonts w:cs="Arial"/>
              </w:rPr>
              <w:t xml:space="preserve"> -</w:t>
            </w:r>
            <w:r w:rsidRPr="00F30923">
              <w:rPr>
                <w:rFonts w:cs="Arial"/>
              </w:rPr>
              <w:t xml:space="preserve"> </w:t>
            </w:r>
            <w:proofErr w:type="spellStart"/>
            <w:r w:rsidRPr="00F30923">
              <w:rPr>
                <w:rFonts w:cs="Arial"/>
              </w:rPr>
              <w:t>Vocabulary</w:t>
            </w:r>
            <w:proofErr w:type="spellEnd"/>
            <w:r w:rsidRPr="00F30923">
              <w:rPr>
                <w:rFonts w:cs="Arial"/>
              </w:rPr>
              <w:t xml:space="preserve"> and </w:t>
            </w:r>
            <w:proofErr w:type="spellStart"/>
            <w:r w:rsidRPr="00F30923">
              <w:rPr>
                <w:rFonts w:cs="Arial"/>
              </w:rPr>
              <w:t>guidance</w:t>
            </w:r>
            <w:proofErr w:type="spellEnd"/>
            <w:r w:rsidRPr="00F30923">
              <w:rPr>
                <w:rFonts w:cs="Arial"/>
              </w:rPr>
              <w:t xml:space="preserve"> notes</w:t>
            </w:r>
          </w:p>
        </w:tc>
      </w:tr>
      <w:tr w:rsidR="00506312" w:rsidRPr="00DB612F" w14:paraId="5337DC01" w14:textId="77777777" w:rsidTr="00506312">
        <w:trPr>
          <w:cantSplit/>
          <w:trHeight w:val="145"/>
        </w:trPr>
        <w:tc>
          <w:tcPr>
            <w:tcW w:w="1291" w:type="pct"/>
          </w:tcPr>
          <w:p w14:paraId="0F69C7C6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ISO 13790</w:t>
            </w:r>
          </w:p>
        </w:tc>
        <w:tc>
          <w:tcPr>
            <w:tcW w:w="725" w:type="pct"/>
            <w:gridSpan w:val="2"/>
          </w:tcPr>
          <w:p w14:paraId="6821C0A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73 0317</w:t>
            </w:r>
          </w:p>
        </w:tc>
        <w:tc>
          <w:tcPr>
            <w:tcW w:w="2984" w:type="pct"/>
          </w:tcPr>
          <w:p w14:paraId="71E8E30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Energetická náročnost budov - Výpočet potřeby energie na vytápění a chlazení</w:t>
            </w:r>
          </w:p>
          <w:p w14:paraId="0E5AFA0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Energy</w:t>
            </w:r>
            <w:proofErr w:type="spellEnd"/>
            <w:r w:rsidRPr="00DB612F">
              <w:rPr>
                <w:rFonts w:cs="Arial"/>
              </w:rPr>
              <w:t xml:space="preserve"> performance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energy</w:t>
            </w:r>
            <w:proofErr w:type="spellEnd"/>
            <w:r w:rsidRPr="00DB612F">
              <w:rPr>
                <w:rFonts w:cs="Arial"/>
              </w:rPr>
              <w:t xml:space="preserve"> use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space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heating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cooling</w:t>
            </w:r>
            <w:proofErr w:type="spellEnd"/>
            <w:r w:rsidRPr="00DB612F">
              <w:rPr>
                <w:rFonts w:cs="Arial"/>
              </w:rPr>
              <w:t xml:space="preserve"> (ISO 13790:2008)</w:t>
            </w:r>
          </w:p>
        </w:tc>
      </w:tr>
      <w:tr w:rsidR="00506312" w:rsidRPr="00DB612F" w14:paraId="7DB9CFAC" w14:textId="77777777" w:rsidTr="00506312">
        <w:trPr>
          <w:cantSplit/>
          <w:trHeight w:val="145"/>
        </w:trPr>
        <w:tc>
          <w:tcPr>
            <w:tcW w:w="1291" w:type="pct"/>
          </w:tcPr>
          <w:p w14:paraId="20FFE1F0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0405</w:t>
            </w:r>
          </w:p>
        </w:tc>
        <w:tc>
          <w:tcPr>
            <w:tcW w:w="725" w:type="pct"/>
            <w:gridSpan w:val="2"/>
          </w:tcPr>
          <w:p w14:paraId="138B8A4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73 0405</w:t>
            </w:r>
          </w:p>
        </w:tc>
        <w:tc>
          <w:tcPr>
            <w:tcW w:w="2984" w:type="pct"/>
          </w:tcPr>
          <w:p w14:paraId="6B44BAA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Měření posunů stavebních objektů</w:t>
            </w:r>
          </w:p>
          <w:p w14:paraId="46BA8CD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Measurement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displacement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construction</w:t>
            </w:r>
            <w:proofErr w:type="spellEnd"/>
            <w:r w:rsidRPr="00DB612F">
              <w:rPr>
                <w:rFonts w:cs="Arial"/>
              </w:rPr>
              <w:t xml:space="preserve"> </w:t>
            </w:r>
          </w:p>
        </w:tc>
      </w:tr>
      <w:tr w:rsidR="00506312" w:rsidRPr="00DB612F" w14:paraId="3EEE003F" w14:textId="77777777" w:rsidTr="00506312">
        <w:trPr>
          <w:cantSplit/>
          <w:trHeight w:val="145"/>
        </w:trPr>
        <w:tc>
          <w:tcPr>
            <w:tcW w:w="1291" w:type="pct"/>
          </w:tcPr>
          <w:p w14:paraId="5C60E2D5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ISO 4463-1</w:t>
            </w:r>
          </w:p>
        </w:tc>
        <w:tc>
          <w:tcPr>
            <w:tcW w:w="725" w:type="pct"/>
            <w:gridSpan w:val="2"/>
          </w:tcPr>
          <w:p w14:paraId="0BEAEE35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73 0411</w:t>
            </w:r>
          </w:p>
        </w:tc>
        <w:tc>
          <w:tcPr>
            <w:tcW w:w="2984" w:type="pct"/>
          </w:tcPr>
          <w:p w14:paraId="4EC11F26" w14:textId="77777777" w:rsidR="00506312" w:rsidRDefault="00506312" w:rsidP="001F0521">
            <w:pPr>
              <w:rPr>
                <w:rFonts w:cs="Arial"/>
              </w:rPr>
            </w:pPr>
            <w:r w:rsidRPr="001F7351">
              <w:rPr>
                <w:rFonts w:cs="Arial"/>
              </w:rPr>
              <w:t>Měřicí metody ve výstavbě - Vytyčování a měření - Část 1: Navrhování, organizace, postupy měření a přejímací podmínky</w:t>
            </w:r>
          </w:p>
          <w:p w14:paraId="61D4E1F9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1F7351">
              <w:rPr>
                <w:rFonts w:cs="Arial"/>
              </w:rPr>
              <w:t>Measurement</w:t>
            </w:r>
            <w:proofErr w:type="spellEnd"/>
            <w:r w:rsidRPr="001F7351">
              <w:rPr>
                <w:rFonts w:cs="Arial"/>
              </w:rPr>
              <w:t xml:space="preserve"> </w:t>
            </w:r>
            <w:proofErr w:type="spellStart"/>
            <w:r w:rsidRPr="001F7351">
              <w:rPr>
                <w:rFonts w:cs="Arial"/>
              </w:rPr>
              <w:t>methods</w:t>
            </w:r>
            <w:proofErr w:type="spellEnd"/>
            <w:r w:rsidRPr="001F7351">
              <w:rPr>
                <w:rFonts w:cs="Arial"/>
              </w:rPr>
              <w:t xml:space="preserve"> </w:t>
            </w:r>
            <w:proofErr w:type="spellStart"/>
            <w:r w:rsidRPr="001F7351">
              <w:rPr>
                <w:rFonts w:cs="Arial"/>
              </w:rPr>
              <w:t>for</w:t>
            </w:r>
            <w:proofErr w:type="spellEnd"/>
            <w:r w:rsidRPr="001F7351">
              <w:rPr>
                <w:rFonts w:cs="Arial"/>
              </w:rPr>
              <w:t xml:space="preserve"> </w:t>
            </w:r>
            <w:proofErr w:type="spellStart"/>
            <w:r w:rsidRPr="001F7351">
              <w:rPr>
                <w:rFonts w:cs="Arial"/>
              </w:rPr>
              <w:t>building</w:t>
            </w:r>
            <w:proofErr w:type="spellEnd"/>
            <w:r w:rsidRPr="001F7351">
              <w:rPr>
                <w:rFonts w:cs="Arial"/>
              </w:rPr>
              <w:t xml:space="preserve"> - </w:t>
            </w:r>
            <w:proofErr w:type="spellStart"/>
            <w:r w:rsidRPr="001F7351">
              <w:rPr>
                <w:rFonts w:cs="Arial"/>
              </w:rPr>
              <w:t>Setting-out</w:t>
            </w:r>
            <w:proofErr w:type="spellEnd"/>
            <w:r w:rsidRPr="001F7351">
              <w:rPr>
                <w:rFonts w:cs="Arial"/>
              </w:rPr>
              <w:t xml:space="preserve"> and </w:t>
            </w:r>
            <w:proofErr w:type="spellStart"/>
            <w:r w:rsidRPr="001F7351">
              <w:rPr>
                <w:rFonts w:cs="Arial"/>
              </w:rPr>
              <w:t>measurement</w:t>
            </w:r>
            <w:proofErr w:type="spellEnd"/>
            <w:r w:rsidRPr="001F7351">
              <w:rPr>
                <w:rFonts w:cs="Arial"/>
              </w:rPr>
              <w:t xml:space="preserve"> - Part 1: </w:t>
            </w:r>
            <w:proofErr w:type="spellStart"/>
            <w:r w:rsidRPr="001F7351">
              <w:rPr>
                <w:rFonts w:cs="Arial"/>
              </w:rPr>
              <w:t>Planning</w:t>
            </w:r>
            <w:proofErr w:type="spellEnd"/>
            <w:r w:rsidRPr="001F7351">
              <w:rPr>
                <w:rFonts w:cs="Arial"/>
              </w:rPr>
              <w:t xml:space="preserve"> and </w:t>
            </w:r>
            <w:proofErr w:type="spellStart"/>
            <w:r w:rsidRPr="001F7351">
              <w:rPr>
                <w:rFonts w:cs="Arial"/>
              </w:rPr>
              <w:t>organization</w:t>
            </w:r>
            <w:proofErr w:type="spellEnd"/>
            <w:r w:rsidRPr="001F7351">
              <w:rPr>
                <w:rFonts w:cs="Arial"/>
              </w:rPr>
              <w:t xml:space="preserve">, </w:t>
            </w:r>
            <w:proofErr w:type="spellStart"/>
            <w:r w:rsidRPr="001F7351">
              <w:rPr>
                <w:rFonts w:cs="Arial"/>
              </w:rPr>
              <w:t>measuring</w:t>
            </w:r>
            <w:proofErr w:type="spellEnd"/>
            <w:r w:rsidRPr="001F7351">
              <w:rPr>
                <w:rFonts w:cs="Arial"/>
              </w:rPr>
              <w:t xml:space="preserve"> </w:t>
            </w:r>
            <w:proofErr w:type="spellStart"/>
            <w:r w:rsidRPr="001F7351">
              <w:rPr>
                <w:rFonts w:cs="Arial"/>
              </w:rPr>
              <w:t>procedures</w:t>
            </w:r>
            <w:proofErr w:type="spellEnd"/>
            <w:r w:rsidRPr="001F7351">
              <w:rPr>
                <w:rFonts w:cs="Arial"/>
              </w:rPr>
              <w:t xml:space="preserve">, </w:t>
            </w:r>
            <w:proofErr w:type="spellStart"/>
            <w:r w:rsidRPr="001F7351">
              <w:rPr>
                <w:rFonts w:cs="Arial"/>
              </w:rPr>
              <w:t>acceptance</w:t>
            </w:r>
            <w:proofErr w:type="spellEnd"/>
            <w:r w:rsidRPr="001F7351">
              <w:rPr>
                <w:rFonts w:cs="Arial"/>
              </w:rPr>
              <w:t xml:space="preserve"> </w:t>
            </w:r>
            <w:proofErr w:type="spellStart"/>
            <w:r w:rsidRPr="001F7351">
              <w:rPr>
                <w:rFonts w:cs="Arial"/>
              </w:rPr>
              <w:t>criteria</w:t>
            </w:r>
            <w:proofErr w:type="spellEnd"/>
          </w:p>
        </w:tc>
      </w:tr>
      <w:tr w:rsidR="00506312" w:rsidRPr="00DB612F" w14:paraId="0423EE36" w14:textId="77777777" w:rsidTr="00506312">
        <w:trPr>
          <w:cantSplit/>
          <w:trHeight w:val="145"/>
        </w:trPr>
        <w:tc>
          <w:tcPr>
            <w:tcW w:w="1291" w:type="pct"/>
          </w:tcPr>
          <w:p w14:paraId="4B8C5537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0420-1</w:t>
            </w:r>
          </w:p>
        </w:tc>
        <w:tc>
          <w:tcPr>
            <w:tcW w:w="725" w:type="pct"/>
            <w:gridSpan w:val="2"/>
          </w:tcPr>
          <w:p w14:paraId="61AE0123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73 0420</w:t>
            </w:r>
          </w:p>
        </w:tc>
        <w:tc>
          <w:tcPr>
            <w:tcW w:w="2984" w:type="pct"/>
          </w:tcPr>
          <w:p w14:paraId="6B6E739A" w14:textId="77777777" w:rsidR="00506312" w:rsidRDefault="00506312" w:rsidP="001F0521">
            <w:pPr>
              <w:rPr>
                <w:rFonts w:cs="Arial"/>
              </w:rPr>
            </w:pPr>
            <w:r w:rsidRPr="00256A23">
              <w:rPr>
                <w:rFonts w:cs="Arial"/>
              </w:rPr>
              <w:t>Přesnost vytyčování staveb - Část 1: Základní požadavky</w:t>
            </w:r>
          </w:p>
          <w:p w14:paraId="0755DDA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256A23">
              <w:rPr>
                <w:rFonts w:cs="Arial"/>
              </w:rPr>
              <w:t>Accuracy</w:t>
            </w:r>
            <w:proofErr w:type="spellEnd"/>
            <w:r w:rsidRPr="00256A23">
              <w:rPr>
                <w:rFonts w:cs="Arial"/>
              </w:rPr>
              <w:t xml:space="preserve"> </w:t>
            </w:r>
            <w:proofErr w:type="spellStart"/>
            <w:r w:rsidRPr="00256A23">
              <w:rPr>
                <w:rFonts w:cs="Arial"/>
              </w:rPr>
              <w:t>of</w:t>
            </w:r>
            <w:proofErr w:type="spellEnd"/>
            <w:r w:rsidRPr="00256A23">
              <w:rPr>
                <w:rFonts w:cs="Arial"/>
              </w:rPr>
              <w:t xml:space="preserve"> </w:t>
            </w:r>
            <w:proofErr w:type="spellStart"/>
            <w:r w:rsidRPr="00256A23">
              <w:rPr>
                <w:rFonts w:cs="Arial"/>
              </w:rPr>
              <w:t>setting</w:t>
            </w:r>
            <w:proofErr w:type="spellEnd"/>
            <w:r w:rsidRPr="00256A23">
              <w:rPr>
                <w:rFonts w:cs="Arial"/>
              </w:rPr>
              <w:t xml:space="preserve"> </w:t>
            </w:r>
            <w:proofErr w:type="spellStart"/>
            <w:r w:rsidRPr="00256A23">
              <w:rPr>
                <w:rFonts w:cs="Arial"/>
              </w:rPr>
              <w:t>out</w:t>
            </w:r>
            <w:proofErr w:type="spellEnd"/>
            <w:r w:rsidRPr="00256A23">
              <w:rPr>
                <w:rFonts w:cs="Arial"/>
              </w:rPr>
              <w:t xml:space="preserve"> </w:t>
            </w:r>
            <w:proofErr w:type="spellStart"/>
            <w:r w:rsidRPr="00256A23">
              <w:rPr>
                <w:rFonts w:cs="Arial"/>
              </w:rPr>
              <w:t>of</w:t>
            </w:r>
            <w:proofErr w:type="spellEnd"/>
            <w:r w:rsidRPr="00256A23">
              <w:rPr>
                <w:rFonts w:cs="Arial"/>
              </w:rPr>
              <w:t xml:space="preserve"> </w:t>
            </w:r>
            <w:proofErr w:type="spellStart"/>
            <w:r w:rsidRPr="00256A23">
              <w:rPr>
                <w:rFonts w:cs="Arial"/>
              </w:rPr>
              <w:t>constructions</w:t>
            </w:r>
            <w:proofErr w:type="spellEnd"/>
            <w:r w:rsidRPr="00256A23">
              <w:rPr>
                <w:rFonts w:cs="Arial"/>
              </w:rPr>
              <w:t xml:space="preserve"> - Part 1: </w:t>
            </w:r>
            <w:proofErr w:type="spellStart"/>
            <w:r w:rsidRPr="00256A23">
              <w:rPr>
                <w:rFonts w:cs="Arial"/>
              </w:rPr>
              <w:t>Fundamental</w:t>
            </w:r>
            <w:proofErr w:type="spellEnd"/>
            <w:r w:rsidRPr="00256A23">
              <w:rPr>
                <w:rFonts w:cs="Arial"/>
              </w:rPr>
              <w:t xml:space="preserve"> </w:t>
            </w:r>
            <w:proofErr w:type="spellStart"/>
            <w:r w:rsidRPr="00256A23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13F57DF2" w14:textId="77777777" w:rsidTr="00506312">
        <w:trPr>
          <w:cantSplit/>
          <w:trHeight w:val="145"/>
        </w:trPr>
        <w:tc>
          <w:tcPr>
            <w:tcW w:w="1291" w:type="pct"/>
          </w:tcPr>
          <w:p w14:paraId="71765219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0420-2</w:t>
            </w:r>
          </w:p>
        </w:tc>
        <w:tc>
          <w:tcPr>
            <w:tcW w:w="725" w:type="pct"/>
            <w:gridSpan w:val="2"/>
          </w:tcPr>
          <w:p w14:paraId="63388A08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73 0420</w:t>
            </w:r>
          </w:p>
        </w:tc>
        <w:tc>
          <w:tcPr>
            <w:tcW w:w="2984" w:type="pct"/>
          </w:tcPr>
          <w:p w14:paraId="0B1445FA" w14:textId="77777777" w:rsidR="00506312" w:rsidRDefault="00506312" w:rsidP="001F0521">
            <w:pPr>
              <w:rPr>
                <w:rFonts w:cs="Arial"/>
              </w:rPr>
            </w:pPr>
            <w:r w:rsidRPr="00256A23">
              <w:rPr>
                <w:rFonts w:cs="Arial"/>
              </w:rPr>
              <w:t>Přesnost vytyčování staveb - Část 2: Vytyčovací odchylky</w:t>
            </w:r>
          </w:p>
          <w:p w14:paraId="23CD3EF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256A23">
              <w:rPr>
                <w:rFonts w:cs="Arial"/>
              </w:rPr>
              <w:t>Accuracy</w:t>
            </w:r>
            <w:proofErr w:type="spellEnd"/>
            <w:r w:rsidRPr="00256A23">
              <w:rPr>
                <w:rFonts w:cs="Arial"/>
              </w:rPr>
              <w:t xml:space="preserve"> </w:t>
            </w:r>
            <w:proofErr w:type="spellStart"/>
            <w:r w:rsidRPr="00256A23">
              <w:rPr>
                <w:rFonts w:cs="Arial"/>
              </w:rPr>
              <w:t>of</w:t>
            </w:r>
            <w:proofErr w:type="spellEnd"/>
            <w:r w:rsidRPr="00256A23">
              <w:rPr>
                <w:rFonts w:cs="Arial"/>
              </w:rPr>
              <w:t xml:space="preserve"> </w:t>
            </w:r>
            <w:proofErr w:type="spellStart"/>
            <w:r w:rsidRPr="00256A23">
              <w:rPr>
                <w:rFonts w:cs="Arial"/>
              </w:rPr>
              <w:t>setting</w:t>
            </w:r>
            <w:proofErr w:type="spellEnd"/>
            <w:r w:rsidRPr="00256A23">
              <w:rPr>
                <w:rFonts w:cs="Arial"/>
              </w:rPr>
              <w:t xml:space="preserve"> </w:t>
            </w:r>
            <w:proofErr w:type="spellStart"/>
            <w:r w:rsidRPr="00256A23">
              <w:rPr>
                <w:rFonts w:cs="Arial"/>
              </w:rPr>
              <w:t>out</w:t>
            </w:r>
            <w:proofErr w:type="spellEnd"/>
            <w:r w:rsidRPr="00256A23">
              <w:rPr>
                <w:rFonts w:cs="Arial"/>
              </w:rPr>
              <w:t xml:space="preserve"> </w:t>
            </w:r>
            <w:proofErr w:type="spellStart"/>
            <w:r w:rsidRPr="00256A23">
              <w:rPr>
                <w:rFonts w:cs="Arial"/>
              </w:rPr>
              <w:t>of</w:t>
            </w:r>
            <w:proofErr w:type="spellEnd"/>
            <w:r w:rsidRPr="00256A23">
              <w:rPr>
                <w:rFonts w:cs="Arial"/>
              </w:rPr>
              <w:t xml:space="preserve"> </w:t>
            </w:r>
            <w:proofErr w:type="spellStart"/>
            <w:r w:rsidRPr="00256A23">
              <w:rPr>
                <w:rFonts w:cs="Arial"/>
              </w:rPr>
              <w:t>constructions</w:t>
            </w:r>
            <w:proofErr w:type="spellEnd"/>
            <w:r w:rsidRPr="00256A23">
              <w:rPr>
                <w:rFonts w:cs="Arial"/>
              </w:rPr>
              <w:t xml:space="preserve"> - Part 2: </w:t>
            </w:r>
            <w:proofErr w:type="spellStart"/>
            <w:r w:rsidRPr="00256A23">
              <w:rPr>
                <w:rFonts w:cs="Arial"/>
              </w:rPr>
              <w:t>Setting</w:t>
            </w:r>
            <w:proofErr w:type="spellEnd"/>
            <w:r w:rsidRPr="00256A23">
              <w:rPr>
                <w:rFonts w:cs="Arial"/>
              </w:rPr>
              <w:t xml:space="preserve"> </w:t>
            </w:r>
            <w:proofErr w:type="spellStart"/>
            <w:r w:rsidRPr="00256A23">
              <w:rPr>
                <w:rFonts w:cs="Arial"/>
              </w:rPr>
              <w:t>out</w:t>
            </w:r>
            <w:proofErr w:type="spellEnd"/>
            <w:r w:rsidRPr="00256A23">
              <w:rPr>
                <w:rFonts w:cs="Arial"/>
              </w:rPr>
              <w:t xml:space="preserve"> </w:t>
            </w:r>
            <w:proofErr w:type="spellStart"/>
            <w:r w:rsidRPr="00256A23">
              <w:rPr>
                <w:rFonts w:cs="Arial"/>
              </w:rPr>
              <w:t>deviations</w:t>
            </w:r>
            <w:proofErr w:type="spellEnd"/>
          </w:p>
        </w:tc>
      </w:tr>
      <w:tr w:rsidR="00506312" w:rsidRPr="00DB612F" w14:paraId="58805A3C" w14:textId="77777777" w:rsidTr="00506312">
        <w:trPr>
          <w:cantSplit/>
          <w:trHeight w:val="145"/>
        </w:trPr>
        <w:tc>
          <w:tcPr>
            <w:tcW w:w="1291" w:type="pct"/>
          </w:tcPr>
          <w:p w14:paraId="4BED7C30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ISO 717-1,2</w:t>
            </w:r>
          </w:p>
        </w:tc>
        <w:tc>
          <w:tcPr>
            <w:tcW w:w="725" w:type="pct"/>
            <w:gridSpan w:val="2"/>
          </w:tcPr>
          <w:p w14:paraId="70C21E0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73 0531</w:t>
            </w:r>
          </w:p>
        </w:tc>
        <w:tc>
          <w:tcPr>
            <w:tcW w:w="2984" w:type="pct"/>
          </w:tcPr>
          <w:p w14:paraId="620684D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Akustika - Hodnocení zvukové izolace stavebních konstrukcí a v budovách - Část 1 a 2</w:t>
            </w:r>
          </w:p>
          <w:p w14:paraId="2F2278C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Acoustics</w:t>
            </w:r>
            <w:proofErr w:type="spellEnd"/>
            <w:r w:rsidRPr="00DB612F">
              <w:rPr>
                <w:rFonts w:cs="Arial"/>
              </w:rPr>
              <w:t xml:space="preserve"> - Rating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sound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insulation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elements</w:t>
            </w:r>
            <w:proofErr w:type="spellEnd"/>
            <w:r w:rsidRPr="00DB612F">
              <w:rPr>
                <w:rFonts w:cs="Arial"/>
              </w:rPr>
              <w:t xml:space="preserve"> - Part 1 and 2</w:t>
            </w:r>
          </w:p>
        </w:tc>
      </w:tr>
      <w:tr w:rsidR="00506312" w:rsidRPr="00DB612F" w14:paraId="5D1719E1" w14:textId="77777777" w:rsidTr="00506312">
        <w:trPr>
          <w:cantSplit/>
          <w:trHeight w:val="145"/>
        </w:trPr>
        <w:tc>
          <w:tcPr>
            <w:tcW w:w="1291" w:type="pct"/>
          </w:tcPr>
          <w:p w14:paraId="4F1297DF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0532</w:t>
            </w:r>
          </w:p>
        </w:tc>
        <w:tc>
          <w:tcPr>
            <w:tcW w:w="725" w:type="pct"/>
            <w:gridSpan w:val="2"/>
          </w:tcPr>
          <w:p w14:paraId="17592B5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73 0532</w:t>
            </w:r>
          </w:p>
        </w:tc>
        <w:tc>
          <w:tcPr>
            <w:tcW w:w="2984" w:type="pct"/>
          </w:tcPr>
          <w:p w14:paraId="52DF8C1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Akustika - Ochrana proti hluku v budovách a souvisící akustické vlastnosti stavebních výrobků – Požadavky</w:t>
            </w:r>
          </w:p>
          <w:p w14:paraId="650DCA4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Acoustics</w:t>
            </w:r>
            <w:proofErr w:type="spellEnd"/>
            <w:r w:rsidRPr="00DB612F">
              <w:rPr>
                <w:rFonts w:cs="Arial"/>
              </w:rPr>
              <w:t xml:space="preserve"> - Protection </w:t>
            </w:r>
            <w:proofErr w:type="spellStart"/>
            <w:r w:rsidRPr="00DB612F">
              <w:rPr>
                <w:rFonts w:cs="Arial"/>
              </w:rPr>
              <w:t>against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noise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evaluation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acoustic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properties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elements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58471398" w14:textId="77777777" w:rsidTr="00506312">
        <w:trPr>
          <w:cantSplit/>
          <w:trHeight w:val="145"/>
        </w:trPr>
        <w:tc>
          <w:tcPr>
            <w:tcW w:w="1291" w:type="pct"/>
          </w:tcPr>
          <w:p w14:paraId="5A48BD21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0540-1</w:t>
            </w:r>
          </w:p>
        </w:tc>
        <w:tc>
          <w:tcPr>
            <w:tcW w:w="725" w:type="pct"/>
            <w:gridSpan w:val="2"/>
          </w:tcPr>
          <w:p w14:paraId="338C868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73 0540</w:t>
            </w:r>
          </w:p>
        </w:tc>
        <w:tc>
          <w:tcPr>
            <w:tcW w:w="2984" w:type="pct"/>
          </w:tcPr>
          <w:p w14:paraId="31111C2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Tepelná ochrana budov - Část 1: Terminologie</w:t>
            </w:r>
          </w:p>
          <w:p w14:paraId="7872698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Thermal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1: Terminology</w:t>
            </w:r>
          </w:p>
        </w:tc>
      </w:tr>
      <w:tr w:rsidR="00506312" w:rsidRPr="00DB612F" w14:paraId="1B4AF60B" w14:textId="77777777" w:rsidTr="00506312">
        <w:trPr>
          <w:cantSplit/>
          <w:trHeight w:val="145"/>
        </w:trPr>
        <w:tc>
          <w:tcPr>
            <w:tcW w:w="1291" w:type="pct"/>
          </w:tcPr>
          <w:p w14:paraId="39C786DC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lastRenderedPageBreak/>
              <w:t>ČSN 73 0540-2</w:t>
            </w:r>
          </w:p>
        </w:tc>
        <w:tc>
          <w:tcPr>
            <w:tcW w:w="725" w:type="pct"/>
            <w:gridSpan w:val="2"/>
          </w:tcPr>
          <w:p w14:paraId="368D7B3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73 0540</w:t>
            </w:r>
          </w:p>
        </w:tc>
        <w:tc>
          <w:tcPr>
            <w:tcW w:w="2984" w:type="pct"/>
          </w:tcPr>
          <w:p w14:paraId="6CBBD56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Tepelná ochrana budov - Část 2: Požadavky</w:t>
            </w:r>
          </w:p>
          <w:p w14:paraId="7CF698A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Thermal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2: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611DBBC3" w14:textId="77777777" w:rsidTr="00506312">
        <w:trPr>
          <w:cantSplit/>
          <w:trHeight w:val="145"/>
        </w:trPr>
        <w:tc>
          <w:tcPr>
            <w:tcW w:w="1291" w:type="pct"/>
          </w:tcPr>
          <w:p w14:paraId="25CDC077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0540-3</w:t>
            </w:r>
          </w:p>
        </w:tc>
        <w:tc>
          <w:tcPr>
            <w:tcW w:w="725" w:type="pct"/>
            <w:gridSpan w:val="2"/>
          </w:tcPr>
          <w:p w14:paraId="615D5F1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73 0540</w:t>
            </w:r>
          </w:p>
        </w:tc>
        <w:tc>
          <w:tcPr>
            <w:tcW w:w="2984" w:type="pct"/>
          </w:tcPr>
          <w:p w14:paraId="561692C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Tepelná ochrana budov - Část 3: Návrhové hodnoty veličin</w:t>
            </w:r>
          </w:p>
          <w:p w14:paraId="3B08F14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Thermal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3: Design </w:t>
            </w:r>
            <w:proofErr w:type="spellStart"/>
            <w:r w:rsidRPr="00DB612F">
              <w:rPr>
                <w:rFonts w:cs="Arial"/>
              </w:rPr>
              <w:t>value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quantities</w:t>
            </w:r>
            <w:proofErr w:type="spellEnd"/>
          </w:p>
        </w:tc>
      </w:tr>
      <w:tr w:rsidR="00506312" w:rsidRPr="00DB612F" w14:paraId="057B9BD0" w14:textId="77777777" w:rsidTr="00506312">
        <w:trPr>
          <w:cantSplit/>
          <w:trHeight w:val="145"/>
        </w:trPr>
        <w:tc>
          <w:tcPr>
            <w:tcW w:w="1291" w:type="pct"/>
          </w:tcPr>
          <w:p w14:paraId="4CB908CC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0540-4</w:t>
            </w:r>
          </w:p>
        </w:tc>
        <w:tc>
          <w:tcPr>
            <w:tcW w:w="725" w:type="pct"/>
            <w:gridSpan w:val="2"/>
          </w:tcPr>
          <w:p w14:paraId="7193559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73 0540</w:t>
            </w:r>
          </w:p>
        </w:tc>
        <w:tc>
          <w:tcPr>
            <w:tcW w:w="2984" w:type="pct"/>
          </w:tcPr>
          <w:p w14:paraId="3C47A01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Tepelná ochrana budov - Část 4: Výpočtové metody</w:t>
            </w:r>
          </w:p>
          <w:p w14:paraId="22D5F74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Thermal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4: </w:t>
            </w: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</w:p>
        </w:tc>
      </w:tr>
      <w:tr w:rsidR="00506312" w:rsidRPr="00DB612F" w14:paraId="5EFE57CD" w14:textId="77777777" w:rsidTr="00506312">
        <w:trPr>
          <w:cantSplit/>
          <w:trHeight w:val="145"/>
        </w:trPr>
        <w:tc>
          <w:tcPr>
            <w:tcW w:w="1291" w:type="pct"/>
          </w:tcPr>
          <w:p w14:paraId="72151F33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ISO 13788</w:t>
            </w:r>
          </w:p>
        </w:tc>
        <w:tc>
          <w:tcPr>
            <w:tcW w:w="725" w:type="pct"/>
            <w:gridSpan w:val="2"/>
          </w:tcPr>
          <w:p w14:paraId="2F5AE0E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73 0544</w:t>
            </w:r>
          </w:p>
        </w:tc>
        <w:tc>
          <w:tcPr>
            <w:tcW w:w="2984" w:type="pct"/>
          </w:tcPr>
          <w:p w14:paraId="4C732E6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Tepelně vlhkostní chování stavebních dílců a stavebních prvků - Vnitřní povrchová teplota pro vyloučení kritické povrchové vlhkosti a kondenzace uvnitř konstrukce - Výpočtové metody</w:t>
            </w:r>
          </w:p>
          <w:p w14:paraId="79C6E9A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Hygrothermal</w:t>
            </w:r>
            <w:proofErr w:type="spellEnd"/>
            <w:r w:rsidRPr="00DB612F">
              <w:rPr>
                <w:rFonts w:cs="Arial"/>
              </w:rPr>
              <w:t xml:space="preserve"> performance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components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elements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Internal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surface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temperature</w:t>
            </w:r>
            <w:proofErr w:type="spellEnd"/>
            <w:r w:rsidRPr="00DB612F">
              <w:rPr>
                <w:rFonts w:cs="Arial"/>
              </w:rPr>
              <w:t xml:space="preserve"> to </w:t>
            </w:r>
            <w:proofErr w:type="spellStart"/>
            <w:r w:rsidRPr="00DB612F">
              <w:rPr>
                <w:rFonts w:cs="Arial"/>
              </w:rPr>
              <w:t>avoid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critical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surface</w:t>
            </w:r>
            <w:proofErr w:type="spellEnd"/>
            <w:r w:rsidRPr="00DB612F">
              <w:rPr>
                <w:rFonts w:cs="Arial"/>
              </w:rPr>
              <w:t xml:space="preserve"> humidity and </w:t>
            </w:r>
            <w:proofErr w:type="spellStart"/>
            <w:r w:rsidRPr="00DB612F">
              <w:rPr>
                <w:rFonts w:cs="Arial"/>
              </w:rPr>
              <w:t>interstitial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condensation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</w:p>
        </w:tc>
      </w:tr>
      <w:tr w:rsidR="00506312" w:rsidRPr="00DB612F" w14:paraId="7C5A70CB" w14:textId="77777777" w:rsidTr="00506312">
        <w:trPr>
          <w:cantSplit/>
          <w:trHeight w:val="145"/>
        </w:trPr>
        <w:tc>
          <w:tcPr>
            <w:tcW w:w="1291" w:type="pct"/>
          </w:tcPr>
          <w:p w14:paraId="5E7B2CDC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0548</w:t>
            </w:r>
          </w:p>
        </w:tc>
        <w:tc>
          <w:tcPr>
            <w:tcW w:w="725" w:type="pct"/>
            <w:gridSpan w:val="2"/>
          </w:tcPr>
          <w:p w14:paraId="3674E88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73 0548</w:t>
            </w:r>
          </w:p>
        </w:tc>
        <w:tc>
          <w:tcPr>
            <w:tcW w:w="2984" w:type="pct"/>
          </w:tcPr>
          <w:p w14:paraId="3E08B55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Výpočet tepelné zátěže klimatizovaných prostorů</w:t>
            </w:r>
          </w:p>
          <w:p w14:paraId="6F21BCF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thermal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load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air-</w:t>
            </w:r>
            <w:proofErr w:type="spellStart"/>
            <w:r w:rsidRPr="00DB612F">
              <w:rPr>
                <w:rFonts w:cs="Arial"/>
              </w:rPr>
              <w:t>conditioned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spaces</w:t>
            </w:r>
            <w:proofErr w:type="spellEnd"/>
          </w:p>
        </w:tc>
      </w:tr>
      <w:tr w:rsidR="00506312" w:rsidRPr="00DB612F" w14:paraId="64615175" w14:textId="77777777" w:rsidTr="00506312">
        <w:trPr>
          <w:cantSplit/>
          <w:trHeight w:val="145"/>
        </w:trPr>
        <w:tc>
          <w:tcPr>
            <w:tcW w:w="1291" w:type="pct"/>
          </w:tcPr>
          <w:p w14:paraId="34A616B4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12865</w:t>
            </w:r>
          </w:p>
        </w:tc>
        <w:tc>
          <w:tcPr>
            <w:tcW w:w="725" w:type="pct"/>
            <w:gridSpan w:val="2"/>
          </w:tcPr>
          <w:p w14:paraId="62C1D41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73 0549</w:t>
            </w:r>
          </w:p>
        </w:tc>
        <w:tc>
          <w:tcPr>
            <w:tcW w:w="2984" w:type="pct"/>
          </w:tcPr>
          <w:p w14:paraId="40F1D13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Tepelně vlhkostní chování stavebních konstrukcí a stavebních prvků - Stanovení odolnosti vnějších stěnových systémů proti hnanému dešti při tlakových rázech vzduchu</w:t>
            </w:r>
          </w:p>
          <w:p w14:paraId="17F31B0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Hygrothermal</w:t>
            </w:r>
            <w:proofErr w:type="spellEnd"/>
            <w:r w:rsidRPr="00DB612F">
              <w:rPr>
                <w:rFonts w:cs="Arial"/>
              </w:rPr>
              <w:t xml:space="preserve"> performance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components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elements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Determination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resistance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external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wall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to </w:t>
            </w:r>
            <w:proofErr w:type="spellStart"/>
            <w:r w:rsidRPr="00DB612F">
              <w:rPr>
                <w:rFonts w:cs="Arial"/>
              </w:rPr>
              <w:t>driving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rain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under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pulsating</w:t>
            </w:r>
            <w:proofErr w:type="spellEnd"/>
            <w:r w:rsidRPr="00DB612F">
              <w:rPr>
                <w:rFonts w:cs="Arial"/>
              </w:rPr>
              <w:t xml:space="preserve"> air </w:t>
            </w: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</w:p>
        </w:tc>
      </w:tr>
      <w:tr w:rsidR="00506312" w:rsidRPr="00DB612F" w14:paraId="12C63EDA" w14:textId="77777777" w:rsidTr="00506312">
        <w:trPr>
          <w:cantSplit/>
          <w:trHeight w:val="145"/>
        </w:trPr>
        <w:tc>
          <w:tcPr>
            <w:tcW w:w="1291" w:type="pct"/>
          </w:tcPr>
          <w:p w14:paraId="047ED4E4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ISO 6946</w:t>
            </w:r>
          </w:p>
        </w:tc>
        <w:tc>
          <w:tcPr>
            <w:tcW w:w="725" w:type="pct"/>
            <w:gridSpan w:val="2"/>
          </w:tcPr>
          <w:p w14:paraId="10B9EB1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73 0558</w:t>
            </w:r>
          </w:p>
        </w:tc>
        <w:tc>
          <w:tcPr>
            <w:tcW w:w="2984" w:type="pct"/>
          </w:tcPr>
          <w:p w14:paraId="477BECE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Stavební prvky a stavební konstrukce - Tepelný odpor a součinitel prostupu tepla - Výpočtová metoda</w:t>
            </w:r>
          </w:p>
          <w:p w14:paraId="783B375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components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elements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Thermal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resistance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thermal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transmittance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method</w:t>
            </w:r>
            <w:proofErr w:type="spellEnd"/>
          </w:p>
        </w:tc>
      </w:tr>
      <w:tr w:rsidR="00506312" w:rsidRPr="00DB612F" w14:paraId="1217C532" w14:textId="77777777" w:rsidTr="00506312">
        <w:trPr>
          <w:cantSplit/>
          <w:trHeight w:val="145"/>
        </w:trPr>
        <w:tc>
          <w:tcPr>
            <w:tcW w:w="1291" w:type="pct"/>
          </w:tcPr>
          <w:p w14:paraId="5A65E0A0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P 73 0600</w:t>
            </w:r>
          </w:p>
        </w:tc>
        <w:tc>
          <w:tcPr>
            <w:tcW w:w="725" w:type="pct"/>
            <w:gridSpan w:val="2"/>
          </w:tcPr>
          <w:p w14:paraId="1167332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73 0600</w:t>
            </w:r>
          </w:p>
        </w:tc>
        <w:tc>
          <w:tcPr>
            <w:tcW w:w="2984" w:type="pct"/>
          </w:tcPr>
          <w:p w14:paraId="3F21BDD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Hydroizolace staveb - Základní ustanovení</w:t>
            </w:r>
          </w:p>
          <w:p w14:paraId="0C7C280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Waterproofing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Basic </w:t>
            </w:r>
            <w:proofErr w:type="spellStart"/>
            <w:r w:rsidRPr="00DB612F">
              <w:rPr>
                <w:rFonts w:cs="Arial"/>
              </w:rPr>
              <w:t>provisions</w:t>
            </w:r>
            <w:proofErr w:type="spellEnd"/>
          </w:p>
        </w:tc>
      </w:tr>
      <w:tr w:rsidR="00506312" w:rsidRPr="00DB612F" w14:paraId="61ABFAFC" w14:textId="77777777" w:rsidTr="00506312">
        <w:trPr>
          <w:cantSplit/>
          <w:trHeight w:val="145"/>
        </w:trPr>
        <w:tc>
          <w:tcPr>
            <w:tcW w:w="1291" w:type="pct"/>
          </w:tcPr>
          <w:p w14:paraId="34F4DB4B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0802</w:t>
            </w:r>
          </w:p>
        </w:tc>
        <w:tc>
          <w:tcPr>
            <w:tcW w:w="725" w:type="pct"/>
            <w:gridSpan w:val="2"/>
          </w:tcPr>
          <w:p w14:paraId="308D94B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73 0802</w:t>
            </w:r>
          </w:p>
        </w:tc>
        <w:tc>
          <w:tcPr>
            <w:tcW w:w="2984" w:type="pct"/>
          </w:tcPr>
          <w:p w14:paraId="428E89A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staveb – Nevýrobní objekty</w:t>
            </w:r>
          </w:p>
          <w:p w14:paraId="71443B8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Non-</w:t>
            </w:r>
            <w:proofErr w:type="spellStart"/>
            <w:r w:rsidRPr="00DB612F">
              <w:rPr>
                <w:rFonts w:cs="Arial"/>
              </w:rPr>
              <w:t>industrial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4EB8872A" w14:textId="77777777" w:rsidTr="00506312">
        <w:trPr>
          <w:cantSplit/>
          <w:trHeight w:val="145"/>
        </w:trPr>
        <w:tc>
          <w:tcPr>
            <w:tcW w:w="1291" w:type="pct"/>
          </w:tcPr>
          <w:p w14:paraId="1DC8930E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0804</w:t>
            </w:r>
          </w:p>
        </w:tc>
        <w:tc>
          <w:tcPr>
            <w:tcW w:w="725" w:type="pct"/>
            <w:gridSpan w:val="2"/>
          </w:tcPr>
          <w:p w14:paraId="32BE3D1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73 0804</w:t>
            </w:r>
          </w:p>
        </w:tc>
        <w:tc>
          <w:tcPr>
            <w:tcW w:w="2984" w:type="pct"/>
          </w:tcPr>
          <w:p w14:paraId="4739FC8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staveb - Výrobní objekty</w:t>
            </w:r>
          </w:p>
          <w:p w14:paraId="169AE10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Industrial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4650B250" w14:textId="77777777" w:rsidTr="00506312">
        <w:trPr>
          <w:cantSplit/>
          <w:trHeight w:val="145"/>
        </w:trPr>
        <w:tc>
          <w:tcPr>
            <w:tcW w:w="1291" w:type="pct"/>
          </w:tcPr>
          <w:p w14:paraId="18262F20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0810</w:t>
            </w:r>
          </w:p>
        </w:tc>
        <w:tc>
          <w:tcPr>
            <w:tcW w:w="725" w:type="pct"/>
            <w:gridSpan w:val="2"/>
          </w:tcPr>
          <w:p w14:paraId="0BEAA27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73 0810</w:t>
            </w:r>
          </w:p>
        </w:tc>
        <w:tc>
          <w:tcPr>
            <w:tcW w:w="2984" w:type="pct"/>
          </w:tcPr>
          <w:p w14:paraId="436664E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staveb - Společná ustanovení</w:t>
            </w:r>
          </w:p>
          <w:p w14:paraId="4A3AA17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General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07FC46B5" w14:textId="77777777" w:rsidTr="00506312">
        <w:trPr>
          <w:cantSplit/>
          <w:trHeight w:val="145"/>
        </w:trPr>
        <w:tc>
          <w:tcPr>
            <w:tcW w:w="1291" w:type="pct"/>
          </w:tcPr>
          <w:p w14:paraId="20D5725E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0818</w:t>
            </w:r>
          </w:p>
        </w:tc>
        <w:tc>
          <w:tcPr>
            <w:tcW w:w="725" w:type="pct"/>
            <w:gridSpan w:val="2"/>
          </w:tcPr>
          <w:p w14:paraId="379148A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73 0818</w:t>
            </w:r>
          </w:p>
        </w:tc>
        <w:tc>
          <w:tcPr>
            <w:tcW w:w="2984" w:type="pct"/>
          </w:tcPr>
          <w:p w14:paraId="5B9E0E7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staveb – Obsazení objektu osobami</w:t>
            </w:r>
          </w:p>
          <w:p w14:paraId="599D70C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Person/</w:t>
            </w:r>
            <w:proofErr w:type="spellStart"/>
            <w:r w:rsidRPr="00DB612F">
              <w:rPr>
                <w:rFonts w:cs="Arial"/>
              </w:rPr>
              <w:t>surface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rate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62C9E347" w14:textId="77777777" w:rsidTr="00506312">
        <w:trPr>
          <w:cantSplit/>
          <w:trHeight w:val="145"/>
        </w:trPr>
        <w:tc>
          <w:tcPr>
            <w:tcW w:w="1291" w:type="pct"/>
          </w:tcPr>
          <w:p w14:paraId="74313B02" w14:textId="77777777" w:rsidR="00506312" w:rsidRPr="00F90910" w:rsidRDefault="00506312" w:rsidP="001F0521">
            <w:pPr>
              <w:jc w:val="left"/>
              <w:rPr>
                <w:rFonts w:cs="Arial"/>
              </w:rPr>
            </w:pPr>
            <w:r w:rsidRPr="00F90910">
              <w:rPr>
                <w:rFonts w:cs="Arial"/>
              </w:rPr>
              <w:lastRenderedPageBreak/>
              <w:t>ČSN 73 0821 ed.2</w:t>
            </w:r>
          </w:p>
        </w:tc>
        <w:tc>
          <w:tcPr>
            <w:tcW w:w="725" w:type="pct"/>
            <w:gridSpan w:val="2"/>
          </w:tcPr>
          <w:p w14:paraId="1FB1B0D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73 0821</w:t>
            </w:r>
          </w:p>
        </w:tc>
        <w:tc>
          <w:tcPr>
            <w:tcW w:w="2984" w:type="pct"/>
          </w:tcPr>
          <w:p w14:paraId="7ED9FE5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staveb - Požární odolnost stavebních konstrukcí</w:t>
            </w:r>
          </w:p>
          <w:p w14:paraId="0BFF78C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resistance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engineering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</w:p>
        </w:tc>
      </w:tr>
      <w:tr w:rsidR="00506312" w:rsidRPr="00DB612F" w14:paraId="2F916786" w14:textId="77777777" w:rsidTr="00506312">
        <w:trPr>
          <w:cantSplit/>
          <w:trHeight w:val="145"/>
        </w:trPr>
        <w:tc>
          <w:tcPr>
            <w:tcW w:w="1291" w:type="pct"/>
          </w:tcPr>
          <w:p w14:paraId="76210B55" w14:textId="77777777" w:rsidR="00506312" w:rsidRPr="00F90910" w:rsidRDefault="00506312" w:rsidP="001F0521">
            <w:pPr>
              <w:jc w:val="left"/>
              <w:rPr>
                <w:rFonts w:cs="Arial"/>
              </w:rPr>
            </w:pPr>
            <w:r w:rsidRPr="00F90910">
              <w:rPr>
                <w:rFonts w:cs="Arial"/>
              </w:rPr>
              <w:t>ČSN 73 0822</w:t>
            </w:r>
          </w:p>
        </w:tc>
        <w:tc>
          <w:tcPr>
            <w:tcW w:w="725" w:type="pct"/>
            <w:gridSpan w:val="2"/>
          </w:tcPr>
          <w:p w14:paraId="6CBCB55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73 0822</w:t>
            </w:r>
          </w:p>
        </w:tc>
        <w:tc>
          <w:tcPr>
            <w:tcW w:w="2984" w:type="pct"/>
          </w:tcPr>
          <w:p w14:paraId="1E858F0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Požárně technické vlastnosti hmot - Šíření plamene po povrchu stavebních hmot</w:t>
            </w:r>
          </w:p>
          <w:p w14:paraId="04CC602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technical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properties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materials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Flame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propagation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along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surface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materials</w:t>
            </w:r>
            <w:proofErr w:type="spellEnd"/>
          </w:p>
        </w:tc>
      </w:tr>
      <w:tr w:rsidR="00506312" w:rsidRPr="00DB612F" w14:paraId="0FC43CB0" w14:textId="77777777" w:rsidTr="00506312">
        <w:trPr>
          <w:cantSplit/>
          <w:trHeight w:val="145"/>
        </w:trPr>
        <w:tc>
          <w:tcPr>
            <w:tcW w:w="1291" w:type="pct"/>
          </w:tcPr>
          <w:p w14:paraId="783D51B9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0831</w:t>
            </w:r>
          </w:p>
        </w:tc>
        <w:tc>
          <w:tcPr>
            <w:tcW w:w="725" w:type="pct"/>
            <w:gridSpan w:val="2"/>
          </w:tcPr>
          <w:p w14:paraId="6375227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73 0831</w:t>
            </w:r>
          </w:p>
        </w:tc>
        <w:tc>
          <w:tcPr>
            <w:tcW w:w="2984" w:type="pct"/>
          </w:tcPr>
          <w:p w14:paraId="1FB702D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staveb – Shromažďovací prostory</w:t>
            </w:r>
          </w:p>
          <w:p w14:paraId="4AF40DD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Assembly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rooms</w:t>
            </w:r>
            <w:proofErr w:type="spellEnd"/>
          </w:p>
        </w:tc>
      </w:tr>
      <w:tr w:rsidR="00506312" w:rsidRPr="00DB612F" w14:paraId="5DCBB4E9" w14:textId="77777777" w:rsidTr="00506312">
        <w:trPr>
          <w:cantSplit/>
          <w:trHeight w:val="145"/>
        </w:trPr>
        <w:tc>
          <w:tcPr>
            <w:tcW w:w="1291" w:type="pct"/>
          </w:tcPr>
          <w:p w14:paraId="7658F344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0833</w:t>
            </w:r>
          </w:p>
        </w:tc>
        <w:tc>
          <w:tcPr>
            <w:tcW w:w="725" w:type="pct"/>
            <w:gridSpan w:val="2"/>
          </w:tcPr>
          <w:p w14:paraId="4D7974E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73 0833</w:t>
            </w:r>
          </w:p>
        </w:tc>
        <w:tc>
          <w:tcPr>
            <w:tcW w:w="2984" w:type="pct"/>
          </w:tcPr>
          <w:p w14:paraId="4786D63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staveb – Budovy pro bydlení a ubytování</w:t>
            </w:r>
          </w:p>
          <w:p w14:paraId="1AD44E4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dwelling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lodging</w:t>
            </w:r>
            <w:proofErr w:type="spellEnd"/>
          </w:p>
        </w:tc>
      </w:tr>
      <w:tr w:rsidR="00506312" w:rsidRPr="00DB612F" w14:paraId="57151C3B" w14:textId="77777777" w:rsidTr="00506312">
        <w:trPr>
          <w:cantSplit/>
          <w:trHeight w:val="145"/>
        </w:trPr>
        <w:tc>
          <w:tcPr>
            <w:tcW w:w="1291" w:type="pct"/>
          </w:tcPr>
          <w:p w14:paraId="6AE8348B" w14:textId="77777777" w:rsidR="00506312" w:rsidRPr="00F90910" w:rsidRDefault="00506312" w:rsidP="001F0521">
            <w:pPr>
              <w:jc w:val="left"/>
              <w:rPr>
                <w:rFonts w:cs="Arial"/>
              </w:rPr>
            </w:pPr>
            <w:r w:rsidRPr="00F90910">
              <w:rPr>
                <w:rFonts w:cs="Arial"/>
              </w:rPr>
              <w:t>ČSN 73 0834</w:t>
            </w:r>
          </w:p>
        </w:tc>
        <w:tc>
          <w:tcPr>
            <w:tcW w:w="725" w:type="pct"/>
            <w:gridSpan w:val="2"/>
          </w:tcPr>
          <w:p w14:paraId="6934B9E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73 0834</w:t>
            </w:r>
          </w:p>
        </w:tc>
        <w:tc>
          <w:tcPr>
            <w:tcW w:w="2984" w:type="pct"/>
          </w:tcPr>
          <w:p w14:paraId="26CC7AB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staveb - Změny staveb</w:t>
            </w:r>
          </w:p>
          <w:p w14:paraId="0D8C368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Changes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4822FEB0" w14:textId="77777777" w:rsidTr="00506312">
        <w:trPr>
          <w:cantSplit/>
          <w:trHeight w:val="145"/>
        </w:trPr>
        <w:tc>
          <w:tcPr>
            <w:tcW w:w="1291" w:type="pct"/>
          </w:tcPr>
          <w:p w14:paraId="5FE8E3F1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0845</w:t>
            </w:r>
          </w:p>
        </w:tc>
        <w:tc>
          <w:tcPr>
            <w:tcW w:w="725" w:type="pct"/>
            <w:gridSpan w:val="2"/>
          </w:tcPr>
          <w:p w14:paraId="047D6C9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73 0845</w:t>
            </w:r>
          </w:p>
        </w:tc>
        <w:tc>
          <w:tcPr>
            <w:tcW w:w="2984" w:type="pct"/>
          </w:tcPr>
          <w:p w14:paraId="5ABBC71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staveb – Sklady</w:t>
            </w:r>
          </w:p>
          <w:p w14:paraId="70D2200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Storage </w:t>
            </w:r>
            <w:proofErr w:type="spellStart"/>
            <w:r w:rsidRPr="00DB612F">
              <w:rPr>
                <w:rFonts w:cs="Arial"/>
              </w:rPr>
              <w:t>rooms</w:t>
            </w:r>
            <w:proofErr w:type="spellEnd"/>
          </w:p>
        </w:tc>
      </w:tr>
      <w:tr w:rsidR="00506312" w:rsidRPr="00DB612F" w14:paraId="4BD7D261" w14:textId="77777777" w:rsidTr="00506312">
        <w:trPr>
          <w:cantSplit/>
          <w:trHeight w:val="145"/>
        </w:trPr>
        <w:tc>
          <w:tcPr>
            <w:tcW w:w="1291" w:type="pct"/>
          </w:tcPr>
          <w:p w14:paraId="0191797D" w14:textId="77777777" w:rsidR="00506312" w:rsidRPr="00F90910" w:rsidRDefault="00506312" w:rsidP="001F0521">
            <w:pPr>
              <w:jc w:val="left"/>
              <w:rPr>
                <w:rFonts w:cs="Arial"/>
              </w:rPr>
            </w:pPr>
            <w:r w:rsidRPr="00F90910">
              <w:rPr>
                <w:rFonts w:cs="Arial"/>
              </w:rPr>
              <w:t>ČSN 73 0848</w:t>
            </w:r>
          </w:p>
        </w:tc>
        <w:tc>
          <w:tcPr>
            <w:tcW w:w="725" w:type="pct"/>
            <w:gridSpan w:val="2"/>
          </w:tcPr>
          <w:p w14:paraId="44EE51D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73 0848</w:t>
            </w:r>
          </w:p>
        </w:tc>
        <w:tc>
          <w:tcPr>
            <w:tcW w:w="2984" w:type="pct"/>
          </w:tcPr>
          <w:p w14:paraId="05C60C4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staveb - Kabelové rozvody</w:t>
            </w:r>
          </w:p>
          <w:p w14:paraId="19D2ECE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Cable</w:t>
            </w:r>
            <w:proofErr w:type="spellEnd"/>
            <w:r w:rsidRPr="00DB612F">
              <w:rPr>
                <w:rFonts w:cs="Arial"/>
              </w:rPr>
              <w:t xml:space="preserve"> line</w:t>
            </w:r>
          </w:p>
        </w:tc>
      </w:tr>
      <w:tr w:rsidR="00506312" w:rsidRPr="00DB612F" w14:paraId="431CA08B" w14:textId="77777777" w:rsidTr="00506312">
        <w:trPr>
          <w:cantSplit/>
          <w:trHeight w:val="145"/>
        </w:trPr>
        <w:tc>
          <w:tcPr>
            <w:tcW w:w="1291" w:type="pct"/>
          </w:tcPr>
          <w:p w14:paraId="31AEB95E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13501-1+A1</w:t>
            </w:r>
          </w:p>
        </w:tc>
        <w:tc>
          <w:tcPr>
            <w:tcW w:w="725" w:type="pct"/>
            <w:gridSpan w:val="2"/>
          </w:tcPr>
          <w:p w14:paraId="170A14B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73 0860</w:t>
            </w:r>
          </w:p>
        </w:tc>
        <w:tc>
          <w:tcPr>
            <w:tcW w:w="2984" w:type="pct"/>
          </w:tcPr>
          <w:p w14:paraId="78CA0BA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klasifikace stavebních výrobků a konstrukcí staveb - Část 1: Klasifikace podle výsledků zkoušek reakce na oheň</w:t>
            </w:r>
          </w:p>
          <w:p w14:paraId="7A2D9E3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classification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construction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products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elements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Classification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using</w:t>
            </w:r>
            <w:proofErr w:type="spellEnd"/>
            <w:r w:rsidRPr="00DB612F">
              <w:rPr>
                <w:rFonts w:cs="Arial"/>
              </w:rPr>
              <w:t xml:space="preserve"> test data </w:t>
            </w:r>
            <w:proofErr w:type="spellStart"/>
            <w:r w:rsidRPr="00DB612F">
              <w:rPr>
                <w:rFonts w:cs="Arial"/>
              </w:rPr>
              <w:t>from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reaction</w:t>
            </w:r>
            <w:proofErr w:type="spellEnd"/>
            <w:r w:rsidRPr="00DB612F">
              <w:rPr>
                <w:rFonts w:cs="Arial"/>
              </w:rPr>
              <w:t xml:space="preserve"> to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tests</w:t>
            </w:r>
            <w:proofErr w:type="spellEnd"/>
          </w:p>
        </w:tc>
      </w:tr>
      <w:tr w:rsidR="00506312" w:rsidRPr="00DB612F" w14:paraId="59788CC7" w14:textId="77777777" w:rsidTr="00506312">
        <w:trPr>
          <w:cantSplit/>
          <w:trHeight w:val="145"/>
        </w:trPr>
        <w:tc>
          <w:tcPr>
            <w:tcW w:w="1291" w:type="pct"/>
          </w:tcPr>
          <w:p w14:paraId="3C47BD41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13501-3+A1</w:t>
            </w:r>
          </w:p>
        </w:tc>
        <w:tc>
          <w:tcPr>
            <w:tcW w:w="725" w:type="pct"/>
            <w:gridSpan w:val="2"/>
          </w:tcPr>
          <w:p w14:paraId="2734286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73 0860</w:t>
            </w:r>
          </w:p>
        </w:tc>
        <w:tc>
          <w:tcPr>
            <w:tcW w:w="2984" w:type="pct"/>
          </w:tcPr>
          <w:p w14:paraId="16FEBD5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klasifikace stavebních výrobků a konstrukcí staveb - Část 3: Klasifikace podle výsledků zkoušek požární odolnosti výrobků a prvků běžných provozních instalací: požárně odolná potrubí a požární klapky</w:t>
            </w:r>
          </w:p>
          <w:p w14:paraId="45B2050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classification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construction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products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elements</w:t>
            </w:r>
            <w:proofErr w:type="spellEnd"/>
            <w:r w:rsidRPr="00DB612F">
              <w:rPr>
                <w:rFonts w:cs="Arial"/>
              </w:rPr>
              <w:t xml:space="preserve"> - Part 3: </w:t>
            </w:r>
            <w:proofErr w:type="spellStart"/>
            <w:r w:rsidRPr="00DB612F">
              <w:rPr>
                <w:rFonts w:cs="Arial"/>
              </w:rPr>
              <w:t>Classification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using</w:t>
            </w:r>
            <w:proofErr w:type="spellEnd"/>
            <w:r w:rsidRPr="00DB612F">
              <w:rPr>
                <w:rFonts w:cs="Arial"/>
              </w:rPr>
              <w:t xml:space="preserve"> data </w:t>
            </w:r>
            <w:proofErr w:type="spellStart"/>
            <w:r w:rsidRPr="00DB612F">
              <w:rPr>
                <w:rFonts w:cs="Arial"/>
              </w:rPr>
              <w:t>from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resistance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tests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products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elements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used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service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: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resisting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ducts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dampers</w:t>
            </w:r>
            <w:proofErr w:type="spellEnd"/>
          </w:p>
        </w:tc>
      </w:tr>
      <w:tr w:rsidR="00506312" w:rsidRPr="00DB612F" w14:paraId="6E0DAA9A" w14:textId="77777777" w:rsidTr="00506312">
        <w:trPr>
          <w:cantSplit/>
          <w:trHeight w:val="145"/>
        </w:trPr>
        <w:tc>
          <w:tcPr>
            <w:tcW w:w="1291" w:type="pct"/>
          </w:tcPr>
          <w:p w14:paraId="00BD8BF5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13501-5</w:t>
            </w:r>
          </w:p>
          <w:p w14:paraId="02AEEB6F" w14:textId="77777777" w:rsidR="00506312" w:rsidRPr="00F90910" w:rsidRDefault="00506312" w:rsidP="001F0521">
            <w:pPr>
              <w:rPr>
                <w:rFonts w:cs="Arial"/>
              </w:rPr>
            </w:pPr>
          </w:p>
        </w:tc>
        <w:tc>
          <w:tcPr>
            <w:tcW w:w="725" w:type="pct"/>
            <w:gridSpan w:val="2"/>
          </w:tcPr>
          <w:p w14:paraId="0B8AA1F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73 0860</w:t>
            </w:r>
          </w:p>
        </w:tc>
        <w:tc>
          <w:tcPr>
            <w:tcW w:w="2984" w:type="pct"/>
          </w:tcPr>
          <w:p w14:paraId="60757A1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klasifikace stavebních výrobků a konstrukcí staveb - Část 5: Klasifikace podle výsledků zkoušek střech vystavených vnějšímu požáru</w:t>
            </w:r>
          </w:p>
          <w:p w14:paraId="15DA2D6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classification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construction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products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elements</w:t>
            </w:r>
            <w:proofErr w:type="spellEnd"/>
            <w:r w:rsidRPr="00DB612F">
              <w:rPr>
                <w:rFonts w:cs="Arial"/>
              </w:rPr>
              <w:t xml:space="preserve"> - Part 5: </w:t>
            </w:r>
            <w:proofErr w:type="spellStart"/>
            <w:r w:rsidRPr="00DB612F">
              <w:rPr>
                <w:rFonts w:cs="Arial"/>
              </w:rPr>
              <w:t>Classification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using</w:t>
            </w:r>
            <w:proofErr w:type="spellEnd"/>
            <w:r w:rsidRPr="00DB612F">
              <w:rPr>
                <w:rFonts w:cs="Arial"/>
              </w:rPr>
              <w:t xml:space="preserve"> data </w:t>
            </w:r>
            <w:proofErr w:type="spellStart"/>
            <w:r w:rsidRPr="00DB612F">
              <w:rPr>
                <w:rFonts w:cs="Arial"/>
              </w:rPr>
              <w:t>from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external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exposure</w:t>
            </w:r>
            <w:proofErr w:type="spellEnd"/>
            <w:r w:rsidRPr="00DB612F">
              <w:rPr>
                <w:rFonts w:cs="Arial"/>
              </w:rPr>
              <w:t xml:space="preserve"> to </w:t>
            </w:r>
            <w:proofErr w:type="spellStart"/>
            <w:r w:rsidRPr="00DB612F">
              <w:rPr>
                <w:rFonts w:cs="Arial"/>
              </w:rPr>
              <w:t>roofs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tests</w:t>
            </w:r>
            <w:proofErr w:type="spellEnd"/>
          </w:p>
        </w:tc>
      </w:tr>
      <w:tr w:rsidR="00506312" w:rsidRPr="00DB612F" w14:paraId="58F5526F" w14:textId="77777777" w:rsidTr="00506312">
        <w:trPr>
          <w:cantSplit/>
          <w:trHeight w:val="1256"/>
        </w:trPr>
        <w:tc>
          <w:tcPr>
            <w:tcW w:w="1291" w:type="pct"/>
          </w:tcPr>
          <w:p w14:paraId="1D56C764" w14:textId="77777777" w:rsidR="00506312" w:rsidRPr="00F90910" w:rsidRDefault="00506312" w:rsidP="001F0521">
            <w:pPr>
              <w:jc w:val="left"/>
              <w:rPr>
                <w:rFonts w:cs="Arial"/>
              </w:rPr>
            </w:pPr>
            <w:r w:rsidRPr="00F90910">
              <w:rPr>
                <w:rFonts w:cs="Arial"/>
              </w:rPr>
              <w:lastRenderedPageBreak/>
              <w:t>ČSN 73 0863</w:t>
            </w:r>
          </w:p>
        </w:tc>
        <w:tc>
          <w:tcPr>
            <w:tcW w:w="725" w:type="pct"/>
            <w:gridSpan w:val="2"/>
          </w:tcPr>
          <w:p w14:paraId="252BFB1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73 0863</w:t>
            </w:r>
          </w:p>
        </w:tc>
        <w:tc>
          <w:tcPr>
            <w:tcW w:w="2984" w:type="pct"/>
          </w:tcPr>
          <w:p w14:paraId="234D01F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Požárně technické vlastnosti hmot - Stanovení šíření plamene po povrchu stavebních hmot</w:t>
            </w:r>
          </w:p>
          <w:p w14:paraId="5C52362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technical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properties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materials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Determination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flame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propagation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along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surface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materials</w:t>
            </w:r>
            <w:proofErr w:type="spellEnd"/>
          </w:p>
        </w:tc>
      </w:tr>
      <w:tr w:rsidR="00506312" w:rsidRPr="00DB612F" w14:paraId="6F65C70A" w14:textId="77777777" w:rsidTr="00506312">
        <w:trPr>
          <w:cantSplit/>
          <w:trHeight w:val="145"/>
        </w:trPr>
        <w:tc>
          <w:tcPr>
            <w:tcW w:w="1291" w:type="pct"/>
          </w:tcPr>
          <w:p w14:paraId="5668505A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0872</w:t>
            </w:r>
          </w:p>
        </w:tc>
        <w:tc>
          <w:tcPr>
            <w:tcW w:w="725" w:type="pct"/>
            <w:gridSpan w:val="2"/>
          </w:tcPr>
          <w:p w14:paraId="7ADF795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73 0872</w:t>
            </w:r>
          </w:p>
        </w:tc>
        <w:tc>
          <w:tcPr>
            <w:tcW w:w="2984" w:type="pct"/>
          </w:tcPr>
          <w:p w14:paraId="6A3EE6F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staveb - Ochrana staveb proti šíření požáru vzduchotechnickým zařízením</w:t>
            </w:r>
          </w:p>
          <w:p w14:paraId="0A30061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Protection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to </w:t>
            </w:r>
            <w:proofErr w:type="spellStart"/>
            <w:r w:rsidRPr="00DB612F">
              <w:rPr>
                <w:rFonts w:cs="Arial"/>
              </w:rPr>
              <w:t>extension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by air-</w:t>
            </w:r>
            <w:proofErr w:type="spellStart"/>
            <w:r w:rsidRPr="00DB612F">
              <w:rPr>
                <w:rFonts w:cs="Arial"/>
              </w:rPr>
              <w:t>distributing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</w:p>
        </w:tc>
      </w:tr>
      <w:tr w:rsidR="00506312" w:rsidRPr="00DB612F" w14:paraId="51253832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1B70E" w14:textId="77777777" w:rsidR="00506312" w:rsidRPr="00F909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F90910">
              <w:rPr>
                <w:rFonts w:cs="Arial"/>
                <w:lang w:val="cs-CZ"/>
              </w:rPr>
              <w:t>ČSN 73 0873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867A2" w14:textId="77777777" w:rsidR="00506312" w:rsidRPr="00DB612F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DB612F">
              <w:rPr>
                <w:rFonts w:cs="Arial"/>
                <w:lang w:val="cs-CZ"/>
              </w:rPr>
              <w:t>73 0873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C79A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staveb – Zásobování požární vodou</w:t>
            </w:r>
          </w:p>
          <w:p w14:paraId="6373162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Eqipment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fire-water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supply</w:t>
            </w:r>
            <w:proofErr w:type="spellEnd"/>
          </w:p>
        </w:tc>
      </w:tr>
      <w:tr w:rsidR="00506312" w:rsidRPr="00DB612F" w14:paraId="17245768" w14:textId="77777777" w:rsidTr="00506312">
        <w:trPr>
          <w:cantSplit/>
          <w:trHeight w:val="1256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1BE9BD31" w14:textId="77777777" w:rsidR="00506312" w:rsidRPr="00F90910" w:rsidRDefault="00506312" w:rsidP="001F0521">
            <w:pPr>
              <w:jc w:val="left"/>
              <w:rPr>
                <w:rFonts w:cs="Arial"/>
              </w:rPr>
            </w:pPr>
            <w:r w:rsidRPr="00F90910">
              <w:rPr>
                <w:rFonts w:cs="Arial"/>
              </w:rPr>
              <w:t>ČSN 73 0875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BD14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73 0875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6D68476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Požární bezpečnost staveb - Stanovení podmínek pro navrhování elektrické požární signalizace v rámci požárně bezpečnostního řešení</w:t>
            </w:r>
          </w:p>
          <w:p w14:paraId="5488976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protection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Setting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specification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design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detection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alarm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terms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solution</w:t>
            </w:r>
            <w:proofErr w:type="spellEnd"/>
          </w:p>
        </w:tc>
      </w:tr>
      <w:tr w:rsidR="00506312" w:rsidRPr="00DB612F" w14:paraId="441C73E6" w14:textId="77777777" w:rsidTr="00506312">
        <w:trPr>
          <w:cantSplit/>
          <w:trHeight w:val="145"/>
        </w:trPr>
        <w:tc>
          <w:tcPr>
            <w:tcW w:w="1291" w:type="pct"/>
          </w:tcPr>
          <w:p w14:paraId="6839EB39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1997-1</w:t>
            </w:r>
          </w:p>
        </w:tc>
        <w:tc>
          <w:tcPr>
            <w:tcW w:w="725" w:type="pct"/>
            <w:gridSpan w:val="2"/>
          </w:tcPr>
          <w:p w14:paraId="1101DDA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73 1000</w:t>
            </w:r>
          </w:p>
        </w:tc>
        <w:tc>
          <w:tcPr>
            <w:tcW w:w="2984" w:type="pct"/>
          </w:tcPr>
          <w:p w14:paraId="0F9FF68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Eurokód 7: Navrhování geotechnických konstrukcí – Část 1: Obecná pravidla</w:t>
            </w:r>
          </w:p>
          <w:p w14:paraId="06C163C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Eurocode</w:t>
            </w:r>
            <w:proofErr w:type="spellEnd"/>
            <w:r w:rsidRPr="00DB612F">
              <w:rPr>
                <w:rFonts w:cs="Arial"/>
              </w:rPr>
              <w:t xml:space="preserve"> 7: </w:t>
            </w:r>
            <w:proofErr w:type="spellStart"/>
            <w:r w:rsidRPr="00DB612F">
              <w:rPr>
                <w:rFonts w:cs="Arial"/>
              </w:rPr>
              <w:t>Geotechnical</w:t>
            </w:r>
            <w:proofErr w:type="spellEnd"/>
            <w:r w:rsidRPr="00DB612F">
              <w:rPr>
                <w:rFonts w:cs="Arial"/>
              </w:rPr>
              <w:t xml:space="preserve"> design - Part 1: General </w:t>
            </w:r>
            <w:proofErr w:type="spellStart"/>
            <w:r w:rsidRPr="00DB612F">
              <w:rPr>
                <w:rFonts w:cs="Arial"/>
              </w:rPr>
              <w:t>rules</w:t>
            </w:r>
            <w:proofErr w:type="spellEnd"/>
          </w:p>
        </w:tc>
      </w:tr>
      <w:tr w:rsidR="00506312" w:rsidRPr="00DB612F" w14:paraId="2B19411E" w14:textId="77777777" w:rsidTr="00506312">
        <w:trPr>
          <w:cantSplit/>
          <w:trHeight w:val="145"/>
        </w:trPr>
        <w:tc>
          <w:tcPr>
            <w:tcW w:w="1291" w:type="pct"/>
          </w:tcPr>
          <w:p w14:paraId="12970C69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12063</w:t>
            </w:r>
          </w:p>
        </w:tc>
        <w:tc>
          <w:tcPr>
            <w:tcW w:w="725" w:type="pct"/>
            <w:gridSpan w:val="2"/>
          </w:tcPr>
          <w:p w14:paraId="47C3C10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73 1041</w:t>
            </w:r>
          </w:p>
        </w:tc>
        <w:tc>
          <w:tcPr>
            <w:tcW w:w="2984" w:type="pct"/>
          </w:tcPr>
          <w:p w14:paraId="3BD216A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Provádění speciálních geotechnických prací - Štětové stěny</w:t>
            </w:r>
          </w:p>
          <w:p w14:paraId="05BC7D2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Execution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special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geotechnical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work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Sheet</w:t>
            </w:r>
            <w:proofErr w:type="spellEnd"/>
            <w:r w:rsidRPr="00DB612F">
              <w:rPr>
                <w:rFonts w:cs="Arial"/>
              </w:rPr>
              <w:t xml:space="preserve">-pile </w:t>
            </w:r>
            <w:proofErr w:type="spellStart"/>
            <w:r w:rsidRPr="00DB612F">
              <w:rPr>
                <w:rFonts w:cs="Arial"/>
              </w:rPr>
              <w:t>walls</w:t>
            </w:r>
            <w:proofErr w:type="spellEnd"/>
          </w:p>
        </w:tc>
      </w:tr>
      <w:tr w:rsidR="00506312" w:rsidRPr="00DB612F" w14:paraId="678DC22B" w14:textId="77777777" w:rsidTr="00506312">
        <w:trPr>
          <w:cantSplit/>
          <w:trHeight w:val="145"/>
        </w:trPr>
        <w:tc>
          <w:tcPr>
            <w:tcW w:w="1291" w:type="pct"/>
          </w:tcPr>
          <w:p w14:paraId="02E3E57B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1537</w:t>
            </w:r>
          </w:p>
        </w:tc>
        <w:tc>
          <w:tcPr>
            <w:tcW w:w="725" w:type="pct"/>
            <w:gridSpan w:val="2"/>
          </w:tcPr>
          <w:p w14:paraId="7BE7616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73 1051</w:t>
            </w:r>
          </w:p>
        </w:tc>
        <w:tc>
          <w:tcPr>
            <w:tcW w:w="2984" w:type="pct"/>
          </w:tcPr>
          <w:p w14:paraId="769044F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Provádění speciálních geotechnických prací - </w:t>
            </w:r>
            <w:r>
              <w:rPr>
                <w:rFonts w:cs="Arial"/>
              </w:rPr>
              <w:t>H</w:t>
            </w:r>
            <w:r w:rsidRPr="00DB612F">
              <w:rPr>
                <w:rFonts w:cs="Arial"/>
              </w:rPr>
              <w:t>orninové kotvy</w:t>
            </w:r>
          </w:p>
          <w:p w14:paraId="17B3CB5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Execution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special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geotechnical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work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Ground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anchors</w:t>
            </w:r>
            <w:proofErr w:type="spellEnd"/>
          </w:p>
        </w:tc>
      </w:tr>
      <w:tr w:rsidR="00506312" w:rsidRPr="00DB612F" w14:paraId="5B41A95A" w14:textId="77777777" w:rsidTr="00506312">
        <w:trPr>
          <w:cantSplit/>
          <w:trHeight w:val="145"/>
        </w:trPr>
        <w:tc>
          <w:tcPr>
            <w:tcW w:w="1291" w:type="pct"/>
          </w:tcPr>
          <w:p w14:paraId="445ED07A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1538+A1</w:t>
            </w:r>
          </w:p>
        </w:tc>
        <w:tc>
          <w:tcPr>
            <w:tcW w:w="725" w:type="pct"/>
            <w:gridSpan w:val="2"/>
          </w:tcPr>
          <w:p w14:paraId="04709E8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73 1061</w:t>
            </w:r>
          </w:p>
        </w:tc>
        <w:tc>
          <w:tcPr>
            <w:tcW w:w="2984" w:type="pct"/>
          </w:tcPr>
          <w:p w14:paraId="6F7E827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Provádění speciálních geotechnických prací - Podzemní stěny</w:t>
            </w:r>
          </w:p>
          <w:p w14:paraId="635F54B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Execution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special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geotechnical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works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Diaphragm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walls</w:t>
            </w:r>
            <w:proofErr w:type="spellEnd"/>
          </w:p>
        </w:tc>
      </w:tr>
      <w:tr w:rsidR="00506312" w:rsidRPr="00DB612F" w14:paraId="118AB859" w14:textId="77777777" w:rsidTr="00506312">
        <w:trPr>
          <w:cantSplit/>
          <w:trHeight w:val="145"/>
        </w:trPr>
        <w:tc>
          <w:tcPr>
            <w:tcW w:w="1291" w:type="pct"/>
          </w:tcPr>
          <w:p w14:paraId="010AB65E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12716</w:t>
            </w:r>
          </w:p>
        </w:tc>
        <w:tc>
          <w:tcPr>
            <w:tcW w:w="725" w:type="pct"/>
            <w:gridSpan w:val="2"/>
          </w:tcPr>
          <w:p w14:paraId="1302F15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73 1072</w:t>
            </w:r>
          </w:p>
        </w:tc>
        <w:tc>
          <w:tcPr>
            <w:tcW w:w="2984" w:type="pct"/>
          </w:tcPr>
          <w:p w14:paraId="72F265F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Provádění speciálních geotechnických prací - Trysková injektáž</w:t>
            </w:r>
          </w:p>
          <w:p w14:paraId="583F5AC9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Execution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special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geotechnical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work</w:t>
            </w:r>
            <w:proofErr w:type="spellEnd"/>
            <w:r w:rsidRPr="00DB612F">
              <w:rPr>
                <w:rFonts w:cs="Arial"/>
              </w:rPr>
              <w:t xml:space="preserve"> - Jet </w:t>
            </w:r>
            <w:proofErr w:type="spellStart"/>
            <w:r w:rsidRPr="00DB612F">
              <w:rPr>
                <w:rFonts w:cs="Arial"/>
              </w:rPr>
              <w:t>grouting</w:t>
            </w:r>
            <w:proofErr w:type="spellEnd"/>
          </w:p>
        </w:tc>
      </w:tr>
      <w:tr w:rsidR="00506312" w:rsidRPr="00DB612F" w14:paraId="55A4BDE9" w14:textId="77777777" w:rsidTr="00506312">
        <w:trPr>
          <w:cantSplit/>
          <w:trHeight w:val="145"/>
        </w:trPr>
        <w:tc>
          <w:tcPr>
            <w:tcW w:w="1291" w:type="pct"/>
          </w:tcPr>
          <w:p w14:paraId="11CEF451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1201</w:t>
            </w:r>
          </w:p>
        </w:tc>
        <w:tc>
          <w:tcPr>
            <w:tcW w:w="725" w:type="pct"/>
            <w:gridSpan w:val="2"/>
          </w:tcPr>
          <w:p w14:paraId="4B7F93E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73 1201</w:t>
            </w:r>
          </w:p>
        </w:tc>
        <w:tc>
          <w:tcPr>
            <w:tcW w:w="2984" w:type="pct"/>
          </w:tcPr>
          <w:p w14:paraId="785AD66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Navrhování betonových konstrukcí pozemních staveb</w:t>
            </w:r>
          </w:p>
          <w:p w14:paraId="4FDFBEB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Design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3DD30B15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C167368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 xml:space="preserve">ČSN EN </w:t>
            </w:r>
            <w:proofErr w:type="gramStart"/>
            <w:r w:rsidRPr="00F90910">
              <w:rPr>
                <w:rFonts w:cs="Arial"/>
              </w:rPr>
              <w:t>1992-x</w:t>
            </w:r>
            <w:proofErr w:type="gramEnd"/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6158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73 1201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2583BC9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Eurokód 2: Navrhování betonových konstrukcí </w:t>
            </w:r>
          </w:p>
          <w:p w14:paraId="49E6FF0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Eurocode</w:t>
            </w:r>
            <w:proofErr w:type="spellEnd"/>
            <w:r w:rsidRPr="00DB612F">
              <w:rPr>
                <w:rFonts w:cs="Arial"/>
              </w:rPr>
              <w:t xml:space="preserve"> 2: Design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</w:p>
        </w:tc>
      </w:tr>
      <w:tr w:rsidR="00506312" w:rsidRPr="00DB612F" w14:paraId="043B83C9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645D0669" w14:textId="77777777" w:rsidR="00506312" w:rsidRPr="00F90910" w:rsidRDefault="00506312" w:rsidP="001F0521">
            <w:pPr>
              <w:jc w:val="left"/>
              <w:rPr>
                <w:rFonts w:cs="Arial"/>
              </w:rPr>
            </w:pPr>
            <w:r w:rsidRPr="00F90910">
              <w:rPr>
                <w:rFonts w:cs="Arial"/>
              </w:rPr>
              <w:lastRenderedPageBreak/>
              <w:t>ČSN EN 1992-3</w:t>
            </w:r>
          </w:p>
        </w:tc>
        <w:tc>
          <w:tcPr>
            <w:tcW w:w="725" w:type="pct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BC58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73 1201</w:t>
            </w:r>
          </w:p>
        </w:tc>
        <w:tc>
          <w:tcPr>
            <w:tcW w:w="2984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2766C98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Eurokód 2: Navrhování betonových konstrukcí - Část 3: Nádrže na kapaliny a zásobníky</w:t>
            </w:r>
          </w:p>
          <w:p w14:paraId="2D4D297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Eurocode</w:t>
            </w:r>
            <w:proofErr w:type="spellEnd"/>
            <w:r w:rsidRPr="00DB612F">
              <w:rPr>
                <w:rFonts w:cs="Arial"/>
              </w:rPr>
              <w:t xml:space="preserve"> 2 - Design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  <w:r w:rsidRPr="00DB612F">
              <w:rPr>
                <w:rFonts w:cs="Arial"/>
              </w:rPr>
              <w:t xml:space="preserve"> - Part 3: </w:t>
            </w:r>
            <w:proofErr w:type="spellStart"/>
            <w:r w:rsidRPr="00DB612F">
              <w:rPr>
                <w:rFonts w:cs="Arial"/>
              </w:rPr>
              <w:t>Liquid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retaining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containment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</w:p>
        </w:tc>
      </w:tr>
      <w:tr w:rsidR="00506312" w:rsidRPr="00DB612F" w14:paraId="2F0EE98E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A3B5E2E" w14:textId="77777777" w:rsidR="00506312" w:rsidRPr="00F90910" w:rsidRDefault="00506312" w:rsidP="001F0521">
            <w:pPr>
              <w:jc w:val="left"/>
              <w:rPr>
                <w:rFonts w:cs="Arial"/>
              </w:rPr>
            </w:pPr>
            <w:r w:rsidRPr="00F90910">
              <w:rPr>
                <w:rFonts w:cs="Arial"/>
              </w:rPr>
              <w:t>ČSN 73 1208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8F25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73 1208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5095AF2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Navrhování betonových konstrukcí vodohospodářských objektů</w:t>
            </w:r>
          </w:p>
          <w:p w14:paraId="196E145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design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waterworks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</w:p>
        </w:tc>
      </w:tr>
      <w:tr w:rsidR="00506312" w:rsidRPr="00DB612F" w14:paraId="36E350D3" w14:textId="77777777" w:rsidTr="00506312">
        <w:trPr>
          <w:cantSplit/>
          <w:trHeight w:val="145"/>
        </w:trPr>
        <w:tc>
          <w:tcPr>
            <w:tcW w:w="1291" w:type="pct"/>
          </w:tcPr>
          <w:p w14:paraId="6A22BCE8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12350-1</w:t>
            </w:r>
          </w:p>
        </w:tc>
        <w:tc>
          <w:tcPr>
            <w:tcW w:w="725" w:type="pct"/>
            <w:gridSpan w:val="2"/>
          </w:tcPr>
          <w:p w14:paraId="51B605B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73 1301</w:t>
            </w:r>
          </w:p>
        </w:tc>
        <w:tc>
          <w:tcPr>
            <w:tcW w:w="2984" w:type="pct"/>
          </w:tcPr>
          <w:p w14:paraId="4F05495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Zkoušení čerstvého betonu - Část 1: Odběr vzorků</w:t>
            </w:r>
          </w:p>
          <w:p w14:paraId="18DB79F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Testing </w:t>
            </w:r>
            <w:proofErr w:type="spellStart"/>
            <w:r w:rsidRPr="00DB612F">
              <w:rPr>
                <w:rFonts w:cs="Arial"/>
              </w:rPr>
              <w:t>fresh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Sampling</w:t>
            </w:r>
            <w:proofErr w:type="spellEnd"/>
          </w:p>
        </w:tc>
      </w:tr>
      <w:tr w:rsidR="00506312" w:rsidRPr="00DB612F" w14:paraId="7A4E7F85" w14:textId="77777777" w:rsidTr="00506312">
        <w:trPr>
          <w:cantSplit/>
          <w:trHeight w:val="145"/>
        </w:trPr>
        <w:tc>
          <w:tcPr>
            <w:tcW w:w="1291" w:type="pct"/>
          </w:tcPr>
          <w:p w14:paraId="49A082CC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12390-1</w:t>
            </w:r>
          </w:p>
        </w:tc>
        <w:tc>
          <w:tcPr>
            <w:tcW w:w="725" w:type="pct"/>
            <w:gridSpan w:val="2"/>
          </w:tcPr>
          <w:p w14:paraId="2DC6A54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73 1302</w:t>
            </w:r>
          </w:p>
        </w:tc>
        <w:tc>
          <w:tcPr>
            <w:tcW w:w="2984" w:type="pct"/>
          </w:tcPr>
          <w:p w14:paraId="38BF4E1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Zkoušení ztvrdlého betonu - Část 1: Tvar, rozměry a jiné požadavky na zkušební tělesa a formy</w:t>
            </w:r>
          </w:p>
          <w:p w14:paraId="1E2486A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Testing </w:t>
            </w:r>
            <w:proofErr w:type="spellStart"/>
            <w:r w:rsidRPr="00DB612F">
              <w:rPr>
                <w:rFonts w:cs="Arial"/>
              </w:rPr>
              <w:t>hardened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Shape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dimensions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other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specimens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moulds</w:t>
            </w:r>
            <w:proofErr w:type="spellEnd"/>
          </w:p>
        </w:tc>
      </w:tr>
      <w:tr w:rsidR="00506312" w:rsidRPr="00DB612F" w14:paraId="1DCDB67A" w14:textId="77777777" w:rsidTr="00506312">
        <w:trPr>
          <w:cantSplit/>
          <w:trHeight w:val="145"/>
        </w:trPr>
        <w:tc>
          <w:tcPr>
            <w:tcW w:w="1291" w:type="pct"/>
          </w:tcPr>
          <w:p w14:paraId="307EFCC4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12390-2</w:t>
            </w:r>
          </w:p>
        </w:tc>
        <w:tc>
          <w:tcPr>
            <w:tcW w:w="725" w:type="pct"/>
            <w:gridSpan w:val="2"/>
          </w:tcPr>
          <w:p w14:paraId="12B3B0F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73 1302</w:t>
            </w:r>
          </w:p>
        </w:tc>
        <w:tc>
          <w:tcPr>
            <w:tcW w:w="2984" w:type="pct"/>
          </w:tcPr>
          <w:p w14:paraId="1298AB5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Zkoušení ztvrdlého betonu - Část 2: Výroba a ošetřování zkušebních těles pro zkoušky pevnosti</w:t>
            </w:r>
          </w:p>
          <w:p w14:paraId="05F186D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Testing </w:t>
            </w:r>
            <w:proofErr w:type="spellStart"/>
            <w:r w:rsidRPr="00DB612F">
              <w:rPr>
                <w:rFonts w:cs="Arial"/>
              </w:rPr>
              <w:t>hardened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- Part 2: </w:t>
            </w:r>
            <w:proofErr w:type="spellStart"/>
            <w:r w:rsidRPr="00DB612F">
              <w:rPr>
                <w:rFonts w:cs="Arial"/>
              </w:rPr>
              <w:t>Making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curing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specimens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strength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tests</w:t>
            </w:r>
            <w:proofErr w:type="spellEnd"/>
          </w:p>
        </w:tc>
      </w:tr>
      <w:tr w:rsidR="00506312" w:rsidRPr="00DB612F" w14:paraId="107A3A4F" w14:textId="77777777" w:rsidTr="00506312">
        <w:trPr>
          <w:cantSplit/>
          <w:trHeight w:val="145"/>
        </w:trPr>
        <w:tc>
          <w:tcPr>
            <w:tcW w:w="1291" w:type="pct"/>
          </w:tcPr>
          <w:p w14:paraId="77DE22C9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12390-3</w:t>
            </w:r>
          </w:p>
        </w:tc>
        <w:tc>
          <w:tcPr>
            <w:tcW w:w="725" w:type="pct"/>
            <w:gridSpan w:val="2"/>
          </w:tcPr>
          <w:p w14:paraId="1FE9694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73 1302</w:t>
            </w:r>
          </w:p>
        </w:tc>
        <w:tc>
          <w:tcPr>
            <w:tcW w:w="2984" w:type="pct"/>
          </w:tcPr>
          <w:p w14:paraId="58780D1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Zkoušení ztvrdlého betonu - Část 3: Pevnost v tlaku zkušebních těles</w:t>
            </w:r>
          </w:p>
          <w:p w14:paraId="109A74A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Testing </w:t>
            </w:r>
            <w:proofErr w:type="spellStart"/>
            <w:r w:rsidRPr="00DB612F">
              <w:rPr>
                <w:rFonts w:cs="Arial"/>
              </w:rPr>
              <w:t>hardened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- Part 3: </w:t>
            </w:r>
            <w:proofErr w:type="spellStart"/>
            <w:r w:rsidRPr="00DB612F">
              <w:rPr>
                <w:rFonts w:cs="Arial"/>
              </w:rPr>
              <w:t>Compressive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strength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test </w:t>
            </w:r>
            <w:proofErr w:type="spellStart"/>
            <w:r w:rsidRPr="00DB612F">
              <w:rPr>
                <w:rFonts w:cs="Arial"/>
              </w:rPr>
              <w:t>specimens</w:t>
            </w:r>
            <w:proofErr w:type="spellEnd"/>
          </w:p>
        </w:tc>
      </w:tr>
      <w:tr w:rsidR="00506312" w:rsidRPr="00DB612F" w14:paraId="5ACD402E" w14:textId="77777777" w:rsidTr="00506312">
        <w:trPr>
          <w:cantSplit/>
          <w:trHeight w:val="145"/>
        </w:trPr>
        <w:tc>
          <w:tcPr>
            <w:tcW w:w="1291" w:type="pct"/>
          </w:tcPr>
          <w:p w14:paraId="3C1BA40B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12390-5</w:t>
            </w:r>
          </w:p>
        </w:tc>
        <w:tc>
          <w:tcPr>
            <w:tcW w:w="725" w:type="pct"/>
            <w:gridSpan w:val="2"/>
          </w:tcPr>
          <w:p w14:paraId="0B710E7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73 1302</w:t>
            </w:r>
          </w:p>
        </w:tc>
        <w:tc>
          <w:tcPr>
            <w:tcW w:w="2984" w:type="pct"/>
          </w:tcPr>
          <w:p w14:paraId="0B43D3B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Zkoušení ztvrdlého betonu - Část 5: Pevnost v tahu ohybem zkušebních těles</w:t>
            </w:r>
          </w:p>
          <w:p w14:paraId="441E55C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Testing </w:t>
            </w:r>
            <w:proofErr w:type="spellStart"/>
            <w:r w:rsidRPr="00DB612F">
              <w:rPr>
                <w:rFonts w:cs="Arial"/>
              </w:rPr>
              <w:t>hardened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- Part 5: </w:t>
            </w:r>
            <w:proofErr w:type="spellStart"/>
            <w:r w:rsidRPr="00DB612F">
              <w:rPr>
                <w:rFonts w:cs="Arial"/>
              </w:rPr>
              <w:t>Flexural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strength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test </w:t>
            </w:r>
            <w:proofErr w:type="spellStart"/>
            <w:r w:rsidRPr="00DB612F">
              <w:rPr>
                <w:rFonts w:cs="Arial"/>
              </w:rPr>
              <w:t>specimens</w:t>
            </w:r>
            <w:proofErr w:type="spellEnd"/>
          </w:p>
        </w:tc>
      </w:tr>
      <w:tr w:rsidR="00506312" w:rsidRPr="00DB612F" w14:paraId="7E2D0C6F" w14:textId="77777777" w:rsidTr="00506312">
        <w:trPr>
          <w:cantSplit/>
          <w:trHeight w:val="145"/>
        </w:trPr>
        <w:tc>
          <w:tcPr>
            <w:tcW w:w="1291" w:type="pct"/>
          </w:tcPr>
          <w:p w14:paraId="0F2407D8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12390-6</w:t>
            </w:r>
          </w:p>
        </w:tc>
        <w:tc>
          <w:tcPr>
            <w:tcW w:w="725" w:type="pct"/>
            <w:gridSpan w:val="2"/>
          </w:tcPr>
          <w:p w14:paraId="744DA8D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73 1302</w:t>
            </w:r>
          </w:p>
        </w:tc>
        <w:tc>
          <w:tcPr>
            <w:tcW w:w="2984" w:type="pct"/>
          </w:tcPr>
          <w:p w14:paraId="6253CD0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Zkoušení ztvrdlého betonu - Část 6: Pevnost v příčném tahu zkušebních těles</w:t>
            </w:r>
          </w:p>
          <w:p w14:paraId="43ED359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Testing </w:t>
            </w:r>
            <w:proofErr w:type="spellStart"/>
            <w:r w:rsidRPr="00DB612F">
              <w:rPr>
                <w:rFonts w:cs="Arial"/>
              </w:rPr>
              <w:t>hardened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- Part 6: </w:t>
            </w:r>
            <w:proofErr w:type="spellStart"/>
            <w:r w:rsidRPr="00DB612F">
              <w:rPr>
                <w:rFonts w:cs="Arial"/>
              </w:rPr>
              <w:t>Tensile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splitting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strength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test </w:t>
            </w:r>
            <w:proofErr w:type="spellStart"/>
            <w:r w:rsidRPr="00DB612F">
              <w:rPr>
                <w:rFonts w:cs="Arial"/>
              </w:rPr>
              <w:t>specimens</w:t>
            </w:r>
            <w:proofErr w:type="spellEnd"/>
          </w:p>
        </w:tc>
      </w:tr>
      <w:tr w:rsidR="00506312" w:rsidRPr="00DB612F" w14:paraId="0D7C72E9" w14:textId="77777777" w:rsidTr="00506312">
        <w:trPr>
          <w:cantSplit/>
          <w:trHeight w:val="145"/>
        </w:trPr>
        <w:tc>
          <w:tcPr>
            <w:tcW w:w="1291" w:type="pct"/>
          </w:tcPr>
          <w:p w14:paraId="2142FBD5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12390-7</w:t>
            </w:r>
          </w:p>
        </w:tc>
        <w:tc>
          <w:tcPr>
            <w:tcW w:w="725" w:type="pct"/>
            <w:gridSpan w:val="2"/>
          </w:tcPr>
          <w:p w14:paraId="21C3D77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73 1302</w:t>
            </w:r>
          </w:p>
        </w:tc>
        <w:tc>
          <w:tcPr>
            <w:tcW w:w="2984" w:type="pct"/>
          </w:tcPr>
          <w:p w14:paraId="712D0BA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Zkoušení ztvrdlého betonu - Část 7: Objemová hmotnost ztvrdlého betonu</w:t>
            </w:r>
          </w:p>
          <w:p w14:paraId="6825CED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Testing </w:t>
            </w:r>
            <w:proofErr w:type="spellStart"/>
            <w:r w:rsidRPr="00DB612F">
              <w:rPr>
                <w:rFonts w:cs="Arial"/>
              </w:rPr>
              <w:t>hardened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- Part 7: </w:t>
            </w:r>
            <w:proofErr w:type="spellStart"/>
            <w:r w:rsidRPr="00DB612F">
              <w:rPr>
                <w:rFonts w:cs="Arial"/>
              </w:rPr>
              <w:t>Density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hardened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</w:p>
        </w:tc>
      </w:tr>
      <w:tr w:rsidR="00506312" w:rsidRPr="00DB612F" w14:paraId="5B229613" w14:textId="77777777" w:rsidTr="00506312">
        <w:trPr>
          <w:cantSplit/>
          <w:trHeight w:val="145"/>
        </w:trPr>
        <w:tc>
          <w:tcPr>
            <w:tcW w:w="1291" w:type="pct"/>
          </w:tcPr>
          <w:p w14:paraId="7A510A97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12390-8</w:t>
            </w:r>
          </w:p>
        </w:tc>
        <w:tc>
          <w:tcPr>
            <w:tcW w:w="725" w:type="pct"/>
            <w:gridSpan w:val="2"/>
          </w:tcPr>
          <w:p w14:paraId="12103AA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73 1302</w:t>
            </w:r>
          </w:p>
        </w:tc>
        <w:tc>
          <w:tcPr>
            <w:tcW w:w="2984" w:type="pct"/>
          </w:tcPr>
          <w:p w14:paraId="13A776A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Zkoušení ztvrdlého betonu - Část 8: Hloubka průsaku tlakovou vodou</w:t>
            </w:r>
          </w:p>
          <w:p w14:paraId="1A80D2C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Testing </w:t>
            </w:r>
            <w:proofErr w:type="spellStart"/>
            <w:r w:rsidRPr="00DB612F">
              <w:rPr>
                <w:rFonts w:cs="Arial"/>
              </w:rPr>
              <w:t>hardened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  <w:r w:rsidRPr="00DB612F">
              <w:rPr>
                <w:rFonts w:cs="Arial"/>
              </w:rPr>
              <w:t xml:space="preserve"> - Part 8: </w:t>
            </w:r>
            <w:proofErr w:type="spellStart"/>
            <w:r w:rsidRPr="00DB612F">
              <w:rPr>
                <w:rFonts w:cs="Arial"/>
              </w:rPr>
              <w:t>Depth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penetration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under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</w:p>
        </w:tc>
      </w:tr>
      <w:tr w:rsidR="00506312" w:rsidRPr="00DB612F" w14:paraId="467BBC6D" w14:textId="77777777" w:rsidTr="00506312">
        <w:trPr>
          <w:cantSplit/>
          <w:trHeight w:val="145"/>
        </w:trPr>
        <w:tc>
          <w:tcPr>
            <w:tcW w:w="1291" w:type="pct"/>
          </w:tcPr>
          <w:p w14:paraId="58E42DD1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73 1318</w:t>
            </w:r>
          </w:p>
        </w:tc>
        <w:tc>
          <w:tcPr>
            <w:tcW w:w="725" w:type="pct"/>
            <w:gridSpan w:val="2"/>
          </w:tcPr>
          <w:p w14:paraId="44BE9FB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73 1318</w:t>
            </w:r>
          </w:p>
        </w:tc>
        <w:tc>
          <w:tcPr>
            <w:tcW w:w="2984" w:type="pct"/>
          </w:tcPr>
          <w:p w14:paraId="6002F65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Stanovení pevnosti betonu v tahu</w:t>
            </w:r>
          </w:p>
          <w:p w14:paraId="6CB0676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Determination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tensile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strength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concrete</w:t>
            </w:r>
            <w:proofErr w:type="spellEnd"/>
          </w:p>
        </w:tc>
      </w:tr>
      <w:tr w:rsidR="00506312" w:rsidRPr="00DB612F" w14:paraId="10A8CAE9" w14:textId="77777777" w:rsidTr="00506312">
        <w:trPr>
          <w:cantSplit/>
          <w:trHeight w:val="145"/>
        </w:trPr>
        <w:tc>
          <w:tcPr>
            <w:tcW w:w="1291" w:type="pct"/>
          </w:tcPr>
          <w:p w14:paraId="13F86B8E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1993-1-1</w:t>
            </w:r>
          </w:p>
        </w:tc>
        <w:tc>
          <w:tcPr>
            <w:tcW w:w="725" w:type="pct"/>
            <w:gridSpan w:val="2"/>
          </w:tcPr>
          <w:p w14:paraId="3C42E4C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73 1401</w:t>
            </w:r>
          </w:p>
        </w:tc>
        <w:tc>
          <w:tcPr>
            <w:tcW w:w="2984" w:type="pct"/>
          </w:tcPr>
          <w:p w14:paraId="6D4F76FD" w14:textId="77777777" w:rsidR="00506312" w:rsidRDefault="00506312" w:rsidP="001F0521">
            <w:r>
              <w:t>Eurokód 3: Navrhování ocelových konstrukcí - Část 1-1: Obecná pravidla a pravidla pro pozemní stavby</w:t>
            </w:r>
          </w:p>
          <w:p w14:paraId="1C94B9C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>
              <w:t>Eurocode</w:t>
            </w:r>
            <w:proofErr w:type="spellEnd"/>
            <w:r>
              <w:t xml:space="preserve"> 3: Design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steel</w:t>
            </w:r>
            <w:proofErr w:type="spellEnd"/>
            <w:r>
              <w:t xml:space="preserve"> </w:t>
            </w:r>
            <w:proofErr w:type="spellStart"/>
            <w:r>
              <w:t>structures</w:t>
            </w:r>
            <w:proofErr w:type="spellEnd"/>
            <w:r>
              <w:t xml:space="preserve"> - Part 1-1: General </w:t>
            </w:r>
            <w:proofErr w:type="spellStart"/>
            <w:r>
              <w:t>rules</w:t>
            </w:r>
            <w:proofErr w:type="spellEnd"/>
            <w:r>
              <w:t xml:space="preserve"> and </w:t>
            </w:r>
            <w:proofErr w:type="spellStart"/>
            <w:r>
              <w:t>rules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buildings</w:t>
            </w:r>
            <w:proofErr w:type="spellEnd"/>
          </w:p>
        </w:tc>
      </w:tr>
      <w:tr w:rsidR="00506312" w:rsidRPr="00DB612F" w14:paraId="1787C594" w14:textId="77777777" w:rsidTr="00506312">
        <w:trPr>
          <w:cantSplit/>
          <w:trHeight w:val="145"/>
        </w:trPr>
        <w:tc>
          <w:tcPr>
            <w:tcW w:w="1291" w:type="pct"/>
          </w:tcPr>
          <w:p w14:paraId="367D1387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t>ČSN EN 1993-1-1 ed.2</w:t>
            </w:r>
          </w:p>
        </w:tc>
        <w:tc>
          <w:tcPr>
            <w:tcW w:w="725" w:type="pct"/>
            <w:gridSpan w:val="2"/>
          </w:tcPr>
          <w:p w14:paraId="7762F56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73 1401</w:t>
            </w:r>
          </w:p>
        </w:tc>
        <w:tc>
          <w:tcPr>
            <w:tcW w:w="2984" w:type="pct"/>
          </w:tcPr>
          <w:p w14:paraId="2A6EA9E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Eurokód 3: Navrhování ocelových konstrukcí - Část 1-1: Obecná pravidla a pravidla pro pozemní stavby</w:t>
            </w:r>
          </w:p>
          <w:p w14:paraId="727898B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Eurocode</w:t>
            </w:r>
            <w:proofErr w:type="spellEnd"/>
            <w:r w:rsidRPr="00DB612F">
              <w:rPr>
                <w:rFonts w:cs="Arial"/>
              </w:rPr>
              <w:t xml:space="preserve"> 3: Design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steel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  <w:r w:rsidRPr="00DB612F">
              <w:rPr>
                <w:rFonts w:cs="Arial"/>
              </w:rPr>
              <w:t xml:space="preserve"> - Part 1-1: General </w:t>
            </w:r>
            <w:proofErr w:type="spellStart"/>
            <w:r w:rsidRPr="00DB612F">
              <w:rPr>
                <w:rFonts w:cs="Arial"/>
              </w:rPr>
              <w:t>rules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rules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557059AE" w14:textId="77777777" w:rsidTr="00506312">
        <w:trPr>
          <w:cantSplit/>
          <w:trHeight w:val="145"/>
        </w:trPr>
        <w:tc>
          <w:tcPr>
            <w:tcW w:w="1291" w:type="pct"/>
          </w:tcPr>
          <w:p w14:paraId="4EB3869F" w14:textId="77777777" w:rsidR="00506312" w:rsidRPr="00F90910" w:rsidRDefault="00506312" w:rsidP="001F0521">
            <w:pPr>
              <w:rPr>
                <w:rFonts w:cs="Arial"/>
              </w:rPr>
            </w:pPr>
            <w:r w:rsidRPr="00F90910">
              <w:rPr>
                <w:rFonts w:cs="Arial"/>
              </w:rPr>
              <w:lastRenderedPageBreak/>
              <w:t>ČSN EN 1993-5</w:t>
            </w:r>
          </w:p>
        </w:tc>
        <w:tc>
          <w:tcPr>
            <w:tcW w:w="725" w:type="pct"/>
            <w:gridSpan w:val="2"/>
          </w:tcPr>
          <w:p w14:paraId="5840630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73 1451</w:t>
            </w:r>
          </w:p>
        </w:tc>
        <w:tc>
          <w:tcPr>
            <w:tcW w:w="2984" w:type="pct"/>
          </w:tcPr>
          <w:p w14:paraId="392387D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Eurokód 3: Navrhování ocelových konstrukcí - Část 5: Piloty a štětové stěny</w:t>
            </w:r>
          </w:p>
          <w:p w14:paraId="231E1DF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Eurocode</w:t>
            </w:r>
            <w:proofErr w:type="spellEnd"/>
            <w:r w:rsidRPr="00DB612F">
              <w:rPr>
                <w:rFonts w:cs="Arial"/>
              </w:rPr>
              <w:t xml:space="preserve"> 3: Design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steel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  <w:r w:rsidRPr="00DB612F">
              <w:rPr>
                <w:rFonts w:cs="Arial"/>
              </w:rPr>
              <w:t xml:space="preserve"> - Part 5: </w:t>
            </w:r>
            <w:proofErr w:type="spellStart"/>
            <w:r w:rsidRPr="00DB612F">
              <w:rPr>
                <w:rFonts w:cs="Arial"/>
              </w:rPr>
              <w:t>Piling</w:t>
            </w:r>
            <w:proofErr w:type="spellEnd"/>
          </w:p>
        </w:tc>
      </w:tr>
      <w:tr w:rsidR="00506312" w:rsidRPr="00DB612F" w14:paraId="26452E56" w14:textId="77777777" w:rsidTr="00506312">
        <w:trPr>
          <w:cantSplit/>
          <w:trHeight w:val="145"/>
        </w:trPr>
        <w:tc>
          <w:tcPr>
            <w:tcW w:w="1291" w:type="pct"/>
          </w:tcPr>
          <w:p w14:paraId="522D56F4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73 1601</w:t>
            </w:r>
          </w:p>
        </w:tc>
        <w:tc>
          <w:tcPr>
            <w:tcW w:w="725" w:type="pct"/>
            <w:gridSpan w:val="2"/>
          </w:tcPr>
          <w:p w14:paraId="306DBA50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73 1601</w:t>
            </w:r>
          </w:p>
        </w:tc>
        <w:tc>
          <w:tcPr>
            <w:tcW w:w="2984" w:type="pct"/>
          </w:tcPr>
          <w:p w14:paraId="7C916993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Plastové konstrukce - Základní ustanovení pro navrhování</w:t>
            </w:r>
          </w:p>
          <w:p w14:paraId="718C166C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Plastic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structures</w:t>
            </w:r>
            <w:proofErr w:type="spellEnd"/>
            <w:r w:rsidRPr="00AD2410">
              <w:rPr>
                <w:rFonts w:cs="Arial"/>
              </w:rPr>
              <w:t xml:space="preserve"> – Design - Basic </w:t>
            </w:r>
            <w:proofErr w:type="spellStart"/>
            <w:r w:rsidRPr="00AD2410">
              <w:rPr>
                <w:rFonts w:cs="Arial"/>
              </w:rPr>
              <w:t>regulations</w:t>
            </w:r>
            <w:proofErr w:type="spellEnd"/>
          </w:p>
        </w:tc>
      </w:tr>
      <w:tr w:rsidR="00506312" w:rsidRPr="00DB612F" w14:paraId="56513FF0" w14:textId="77777777" w:rsidTr="00506312">
        <w:trPr>
          <w:cantSplit/>
          <w:trHeight w:val="145"/>
        </w:trPr>
        <w:tc>
          <w:tcPr>
            <w:tcW w:w="1291" w:type="pct"/>
          </w:tcPr>
          <w:p w14:paraId="470F71E2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73 1901</w:t>
            </w:r>
          </w:p>
        </w:tc>
        <w:tc>
          <w:tcPr>
            <w:tcW w:w="725" w:type="pct"/>
            <w:gridSpan w:val="2"/>
          </w:tcPr>
          <w:p w14:paraId="3690C05F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73 1901</w:t>
            </w:r>
          </w:p>
        </w:tc>
        <w:tc>
          <w:tcPr>
            <w:tcW w:w="2984" w:type="pct"/>
          </w:tcPr>
          <w:p w14:paraId="6A30CB1C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Navrhování střech - Základní ustanovení</w:t>
            </w:r>
          </w:p>
          <w:p w14:paraId="6CECDFC3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Designing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roofs</w:t>
            </w:r>
            <w:proofErr w:type="spellEnd"/>
            <w:r w:rsidRPr="00AD2410">
              <w:rPr>
                <w:rFonts w:cs="Arial"/>
              </w:rPr>
              <w:t xml:space="preserve"> - Basic </w:t>
            </w:r>
            <w:proofErr w:type="spellStart"/>
            <w:r w:rsidRPr="00AD2410">
              <w:rPr>
                <w:rFonts w:cs="Arial"/>
              </w:rPr>
              <w:t>provisions</w:t>
            </w:r>
            <w:proofErr w:type="spellEnd"/>
          </w:p>
        </w:tc>
      </w:tr>
      <w:tr w:rsidR="00506312" w:rsidRPr="00DB612F" w14:paraId="448BED90" w14:textId="77777777" w:rsidTr="00506312">
        <w:trPr>
          <w:cantSplit/>
          <w:trHeight w:val="145"/>
        </w:trPr>
        <w:tc>
          <w:tcPr>
            <w:tcW w:w="1291" w:type="pct"/>
          </w:tcPr>
          <w:p w14:paraId="060EBD06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73 2030</w:t>
            </w:r>
          </w:p>
        </w:tc>
        <w:tc>
          <w:tcPr>
            <w:tcW w:w="725" w:type="pct"/>
            <w:gridSpan w:val="2"/>
          </w:tcPr>
          <w:p w14:paraId="7E7632B1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73 2030</w:t>
            </w:r>
          </w:p>
        </w:tc>
        <w:tc>
          <w:tcPr>
            <w:tcW w:w="2984" w:type="pct"/>
          </w:tcPr>
          <w:p w14:paraId="1783B441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Zatěžovací zkoušky stavebních konstrukcí - Společná ustanovení</w:t>
            </w:r>
          </w:p>
          <w:p w14:paraId="32A6D025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Loading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tests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building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structures</w:t>
            </w:r>
            <w:proofErr w:type="spellEnd"/>
            <w:r w:rsidRPr="00AD2410">
              <w:rPr>
                <w:rFonts w:cs="Arial"/>
              </w:rPr>
              <w:t xml:space="preserve"> - </w:t>
            </w:r>
            <w:proofErr w:type="spellStart"/>
            <w:r w:rsidRPr="00AD2410">
              <w:rPr>
                <w:rFonts w:cs="Arial"/>
              </w:rPr>
              <w:t>Common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regulations</w:t>
            </w:r>
            <w:proofErr w:type="spellEnd"/>
          </w:p>
        </w:tc>
      </w:tr>
      <w:tr w:rsidR="00506312" w:rsidRPr="00DB612F" w14:paraId="78D9FD4B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258A26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EN 13670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31AFAC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73 2400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2D011F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 xml:space="preserve">Provádění betonových konstrukcí </w:t>
            </w:r>
          </w:p>
          <w:p w14:paraId="4890DF79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Execution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concrete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structures</w:t>
            </w:r>
            <w:proofErr w:type="spellEnd"/>
          </w:p>
        </w:tc>
      </w:tr>
      <w:tr w:rsidR="00506312" w:rsidRPr="00DB612F" w14:paraId="374D67A6" w14:textId="77777777" w:rsidTr="00506312">
        <w:trPr>
          <w:cantSplit/>
          <w:trHeight w:val="145"/>
        </w:trPr>
        <w:tc>
          <w:tcPr>
            <w:tcW w:w="1291" w:type="pct"/>
          </w:tcPr>
          <w:p w14:paraId="5DD72C5E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EN 206+A1</w:t>
            </w:r>
          </w:p>
        </w:tc>
        <w:tc>
          <w:tcPr>
            <w:tcW w:w="725" w:type="pct"/>
            <w:gridSpan w:val="2"/>
          </w:tcPr>
          <w:p w14:paraId="22CDF162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73 2403</w:t>
            </w:r>
          </w:p>
        </w:tc>
        <w:tc>
          <w:tcPr>
            <w:tcW w:w="2984" w:type="pct"/>
          </w:tcPr>
          <w:p w14:paraId="51B21145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Beton - Specifikace, vlastnosti, výroba a shoda</w:t>
            </w:r>
          </w:p>
        </w:tc>
      </w:tr>
      <w:tr w:rsidR="00506312" w:rsidRPr="00DB612F" w14:paraId="6095FE5D" w14:textId="77777777" w:rsidTr="00506312">
        <w:trPr>
          <w:cantSplit/>
          <w:trHeight w:val="145"/>
        </w:trPr>
        <w:tc>
          <w:tcPr>
            <w:tcW w:w="1291" w:type="pct"/>
          </w:tcPr>
          <w:p w14:paraId="2F8E0E24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73 2480</w:t>
            </w:r>
          </w:p>
        </w:tc>
        <w:tc>
          <w:tcPr>
            <w:tcW w:w="725" w:type="pct"/>
            <w:gridSpan w:val="2"/>
          </w:tcPr>
          <w:p w14:paraId="77C155D0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73 2480</w:t>
            </w:r>
          </w:p>
        </w:tc>
        <w:tc>
          <w:tcPr>
            <w:tcW w:w="2984" w:type="pct"/>
          </w:tcPr>
          <w:p w14:paraId="4F060B7E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Provádění a kontrola montovaných betonových konstrukcí</w:t>
            </w:r>
          </w:p>
          <w:p w14:paraId="35F3AF39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Execution</w:t>
            </w:r>
            <w:proofErr w:type="spellEnd"/>
            <w:r w:rsidRPr="00AD2410">
              <w:rPr>
                <w:rFonts w:cs="Arial"/>
              </w:rPr>
              <w:t xml:space="preserve"> and </w:t>
            </w:r>
            <w:proofErr w:type="spellStart"/>
            <w:r w:rsidRPr="00AD2410">
              <w:rPr>
                <w:rFonts w:cs="Arial"/>
              </w:rPr>
              <w:t>technical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inspection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structures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assembled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precast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elements</w:t>
            </w:r>
            <w:proofErr w:type="spellEnd"/>
          </w:p>
        </w:tc>
      </w:tr>
      <w:tr w:rsidR="00506312" w:rsidRPr="00DB612F" w14:paraId="737EBA19" w14:textId="77777777" w:rsidTr="00506312">
        <w:trPr>
          <w:cantSplit/>
          <w:trHeight w:val="145"/>
        </w:trPr>
        <w:tc>
          <w:tcPr>
            <w:tcW w:w="1291" w:type="pct"/>
          </w:tcPr>
          <w:p w14:paraId="754C1BC2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EN 1090-2+A1</w:t>
            </w:r>
          </w:p>
        </w:tc>
        <w:tc>
          <w:tcPr>
            <w:tcW w:w="725" w:type="pct"/>
            <w:gridSpan w:val="2"/>
          </w:tcPr>
          <w:p w14:paraId="03D1E9DA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73 2601</w:t>
            </w:r>
          </w:p>
        </w:tc>
        <w:tc>
          <w:tcPr>
            <w:tcW w:w="2984" w:type="pct"/>
          </w:tcPr>
          <w:p w14:paraId="2704F3CA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Provádění ocelových konstrukcí a hliníkových konstrukcí - Část 2: Technické požadavky na ocelové konstrukce</w:t>
            </w:r>
          </w:p>
          <w:p w14:paraId="04094A94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Execution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steel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structures</w:t>
            </w:r>
            <w:proofErr w:type="spellEnd"/>
            <w:r w:rsidRPr="00AD2410">
              <w:rPr>
                <w:rFonts w:cs="Arial"/>
              </w:rPr>
              <w:t xml:space="preserve"> and aluminium </w:t>
            </w:r>
            <w:proofErr w:type="spellStart"/>
            <w:r w:rsidRPr="00AD2410">
              <w:rPr>
                <w:rFonts w:cs="Arial"/>
              </w:rPr>
              <w:t>structures</w:t>
            </w:r>
            <w:proofErr w:type="spellEnd"/>
            <w:r w:rsidRPr="00AD2410">
              <w:rPr>
                <w:rFonts w:cs="Arial"/>
              </w:rPr>
              <w:t xml:space="preserve"> - Part 2: </w:t>
            </w:r>
            <w:proofErr w:type="spellStart"/>
            <w:r w:rsidRPr="00AD2410">
              <w:rPr>
                <w:rFonts w:cs="Arial"/>
              </w:rPr>
              <w:t>Technical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requirements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for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steel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structures</w:t>
            </w:r>
            <w:proofErr w:type="spellEnd"/>
          </w:p>
        </w:tc>
      </w:tr>
      <w:tr w:rsidR="00506312" w:rsidRPr="00DB612F" w14:paraId="52861A8F" w14:textId="77777777" w:rsidTr="00506312">
        <w:trPr>
          <w:cantSplit/>
          <w:trHeight w:val="145"/>
        </w:trPr>
        <w:tc>
          <w:tcPr>
            <w:tcW w:w="1291" w:type="pct"/>
          </w:tcPr>
          <w:p w14:paraId="5FB642F9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73 3450</w:t>
            </w:r>
          </w:p>
        </w:tc>
        <w:tc>
          <w:tcPr>
            <w:tcW w:w="725" w:type="pct"/>
            <w:gridSpan w:val="2"/>
          </w:tcPr>
          <w:p w14:paraId="6E3427E4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73 3450</w:t>
            </w:r>
          </w:p>
        </w:tc>
        <w:tc>
          <w:tcPr>
            <w:tcW w:w="2984" w:type="pct"/>
          </w:tcPr>
          <w:p w14:paraId="61EB4312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Obklady keramické a skleněné</w:t>
            </w:r>
          </w:p>
          <w:p w14:paraId="19790373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Ceramic</w:t>
            </w:r>
            <w:proofErr w:type="spellEnd"/>
            <w:r w:rsidRPr="00AD2410">
              <w:rPr>
                <w:rFonts w:cs="Arial"/>
              </w:rPr>
              <w:t xml:space="preserve"> and </w:t>
            </w:r>
            <w:proofErr w:type="spellStart"/>
            <w:r w:rsidRPr="00AD2410">
              <w:rPr>
                <w:rFonts w:cs="Arial"/>
              </w:rPr>
              <w:t>glass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wall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tiling</w:t>
            </w:r>
            <w:proofErr w:type="spellEnd"/>
            <w:r w:rsidRPr="00AD2410">
              <w:rPr>
                <w:rFonts w:cs="Arial"/>
              </w:rPr>
              <w:t xml:space="preserve"> and </w:t>
            </w:r>
            <w:proofErr w:type="spellStart"/>
            <w:r w:rsidRPr="00AD2410">
              <w:rPr>
                <w:rFonts w:cs="Arial"/>
              </w:rPr>
              <w:t>mosaics</w:t>
            </w:r>
            <w:proofErr w:type="spellEnd"/>
          </w:p>
        </w:tc>
      </w:tr>
      <w:tr w:rsidR="00506312" w:rsidRPr="00DB612F" w14:paraId="15764ED4" w14:textId="77777777" w:rsidTr="00506312">
        <w:trPr>
          <w:cantSplit/>
          <w:trHeight w:val="145"/>
        </w:trPr>
        <w:tc>
          <w:tcPr>
            <w:tcW w:w="1291" w:type="pct"/>
          </w:tcPr>
          <w:p w14:paraId="7DB5BA3C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73 3451</w:t>
            </w:r>
          </w:p>
        </w:tc>
        <w:tc>
          <w:tcPr>
            <w:tcW w:w="725" w:type="pct"/>
            <w:gridSpan w:val="2"/>
          </w:tcPr>
          <w:p w14:paraId="3FB68B47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73 3451</w:t>
            </w:r>
          </w:p>
        </w:tc>
        <w:tc>
          <w:tcPr>
            <w:tcW w:w="2984" w:type="pct"/>
          </w:tcPr>
          <w:p w14:paraId="590A09D1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Obecná pravidla pro navrhování a provádění keramických obkladů</w:t>
            </w:r>
          </w:p>
          <w:p w14:paraId="71278DC2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 xml:space="preserve">General </w:t>
            </w:r>
            <w:proofErr w:type="spellStart"/>
            <w:r w:rsidRPr="00AD2410">
              <w:rPr>
                <w:rFonts w:cs="Arial"/>
              </w:rPr>
              <w:t>rules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for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the</w:t>
            </w:r>
            <w:proofErr w:type="spellEnd"/>
            <w:r w:rsidRPr="00AD2410">
              <w:rPr>
                <w:rFonts w:cs="Arial"/>
              </w:rPr>
              <w:t xml:space="preserve"> design and </w:t>
            </w:r>
            <w:proofErr w:type="spellStart"/>
            <w:r w:rsidRPr="00AD2410">
              <w:rPr>
                <w:rFonts w:cs="Arial"/>
              </w:rPr>
              <w:t>installation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ceramic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tiling</w:t>
            </w:r>
            <w:proofErr w:type="spellEnd"/>
          </w:p>
        </w:tc>
      </w:tr>
      <w:tr w:rsidR="00506312" w:rsidRPr="00DB612F" w14:paraId="21227E67" w14:textId="77777777" w:rsidTr="00506312">
        <w:trPr>
          <w:cantSplit/>
          <w:trHeight w:val="145"/>
        </w:trPr>
        <w:tc>
          <w:tcPr>
            <w:tcW w:w="1291" w:type="pct"/>
          </w:tcPr>
          <w:p w14:paraId="76BADE86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73 3610</w:t>
            </w:r>
          </w:p>
        </w:tc>
        <w:tc>
          <w:tcPr>
            <w:tcW w:w="725" w:type="pct"/>
            <w:gridSpan w:val="2"/>
          </w:tcPr>
          <w:p w14:paraId="79F7ADC4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73 3610</w:t>
            </w:r>
          </w:p>
        </w:tc>
        <w:tc>
          <w:tcPr>
            <w:tcW w:w="2984" w:type="pct"/>
          </w:tcPr>
          <w:p w14:paraId="2DD23868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Navrhování klempířských konstrukcí</w:t>
            </w:r>
          </w:p>
          <w:p w14:paraId="74CABF86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 xml:space="preserve">Design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sheet</w:t>
            </w:r>
            <w:proofErr w:type="spellEnd"/>
            <w:r w:rsidRPr="00AD2410">
              <w:rPr>
                <w:rFonts w:cs="Arial"/>
              </w:rPr>
              <w:t xml:space="preserve"> metal </w:t>
            </w:r>
            <w:proofErr w:type="spellStart"/>
            <w:r w:rsidRPr="00AD2410">
              <w:rPr>
                <w:rFonts w:cs="Arial"/>
              </w:rPr>
              <w:t>constructions</w:t>
            </w:r>
            <w:proofErr w:type="spellEnd"/>
          </w:p>
        </w:tc>
      </w:tr>
      <w:tr w:rsidR="00506312" w:rsidRPr="00DB612F" w14:paraId="5FED54D4" w14:textId="77777777" w:rsidTr="00506312">
        <w:trPr>
          <w:cantSplit/>
          <w:trHeight w:val="145"/>
        </w:trPr>
        <w:tc>
          <w:tcPr>
            <w:tcW w:w="1291" w:type="pct"/>
          </w:tcPr>
          <w:p w14:paraId="4357FFAC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73 4130</w:t>
            </w:r>
          </w:p>
        </w:tc>
        <w:tc>
          <w:tcPr>
            <w:tcW w:w="725" w:type="pct"/>
            <w:gridSpan w:val="2"/>
          </w:tcPr>
          <w:p w14:paraId="21F8438D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73 4130</w:t>
            </w:r>
          </w:p>
        </w:tc>
        <w:tc>
          <w:tcPr>
            <w:tcW w:w="2984" w:type="pct"/>
          </w:tcPr>
          <w:p w14:paraId="4C443870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Schodiště a šikmé rampy - Základní požadavky</w:t>
            </w:r>
          </w:p>
          <w:p w14:paraId="7035EDB6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Stairways</w:t>
            </w:r>
            <w:proofErr w:type="spellEnd"/>
            <w:r w:rsidRPr="00AD2410">
              <w:rPr>
                <w:rFonts w:cs="Arial"/>
              </w:rPr>
              <w:t xml:space="preserve"> and </w:t>
            </w:r>
            <w:proofErr w:type="spellStart"/>
            <w:r w:rsidRPr="00AD2410">
              <w:rPr>
                <w:rFonts w:cs="Arial"/>
              </w:rPr>
              <w:t>sliding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ramps</w:t>
            </w:r>
            <w:proofErr w:type="spellEnd"/>
            <w:r w:rsidRPr="00AD2410">
              <w:rPr>
                <w:rFonts w:cs="Arial"/>
              </w:rPr>
              <w:t xml:space="preserve"> - Basic </w:t>
            </w:r>
            <w:proofErr w:type="spellStart"/>
            <w:r w:rsidRPr="00AD2410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22253A" w14:paraId="088DAC64" w14:textId="77777777" w:rsidTr="00506312">
        <w:trPr>
          <w:cantSplit/>
          <w:trHeight w:val="147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EDC30A5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EN 1443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2E56F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73 4200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168B5B5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Komíny - Všeobecné požadavky</w:t>
            </w:r>
          </w:p>
          <w:p w14:paraId="190FA730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Chimneys</w:t>
            </w:r>
            <w:proofErr w:type="spellEnd"/>
            <w:r w:rsidRPr="00AD2410">
              <w:rPr>
                <w:rFonts w:cs="Arial"/>
              </w:rPr>
              <w:t xml:space="preserve"> - General </w:t>
            </w:r>
            <w:proofErr w:type="spellStart"/>
            <w:r w:rsidRPr="00AD2410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70F15915" w14:textId="77777777" w:rsidTr="00506312">
        <w:trPr>
          <w:cantSplit/>
          <w:trHeight w:val="147"/>
        </w:trPr>
        <w:tc>
          <w:tcPr>
            <w:tcW w:w="1291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E1B2489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73 4201</w:t>
            </w:r>
          </w:p>
        </w:tc>
        <w:tc>
          <w:tcPr>
            <w:tcW w:w="725" w:type="pct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57C0E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73 4201</w:t>
            </w:r>
          </w:p>
        </w:tc>
        <w:tc>
          <w:tcPr>
            <w:tcW w:w="2984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484E83A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Komíny a kouřovody - Navrhování, provádění a připojování spotřebičů paliv</w:t>
            </w:r>
          </w:p>
          <w:p w14:paraId="49CDA2F4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Chimneys</w:t>
            </w:r>
            <w:proofErr w:type="spellEnd"/>
            <w:r w:rsidRPr="00AD2410">
              <w:rPr>
                <w:rFonts w:cs="Arial"/>
              </w:rPr>
              <w:t xml:space="preserve"> and </w:t>
            </w:r>
            <w:proofErr w:type="spellStart"/>
            <w:r w:rsidRPr="00AD2410">
              <w:rPr>
                <w:rFonts w:cs="Arial"/>
              </w:rPr>
              <w:t>connecting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flue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pipes</w:t>
            </w:r>
            <w:proofErr w:type="spellEnd"/>
            <w:r w:rsidRPr="00AD2410">
              <w:rPr>
                <w:rFonts w:cs="Arial"/>
              </w:rPr>
              <w:t xml:space="preserve"> - Design, </w:t>
            </w:r>
            <w:proofErr w:type="spellStart"/>
            <w:r w:rsidRPr="00AD2410">
              <w:rPr>
                <w:rFonts w:cs="Arial"/>
              </w:rPr>
              <w:t>construction</w:t>
            </w:r>
            <w:proofErr w:type="spellEnd"/>
            <w:r w:rsidRPr="00AD2410">
              <w:rPr>
                <w:rFonts w:cs="Arial"/>
              </w:rPr>
              <w:t xml:space="preserve"> and </w:t>
            </w:r>
            <w:proofErr w:type="spellStart"/>
            <w:r w:rsidRPr="00AD2410">
              <w:rPr>
                <w:rFonts w:cs="Arial"/>
              </w:rPr>
              <w:t>instalation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heatings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appliances</w:t>
            </w:r>
            <w:proofErr w:type="spellEnd"/>
            <w:r w:rsidRPr="00AD2410">
              <w:rPr>
                <w:rFonts w:cs="Arial"/>
              </w:rPr>
              <w:t xml:space="preserve"> </w:t>
            </w:r>
          </w:p>
        </w:tc>
      </w:tr>
      <w:tr w:rsidR="00506312" w:rsidRPr="00DB612F" w14:paraId="1909483E" w14:textId="77777777" w:rsidTr="00506312">
        <w:trPr>
          <w:cantSplit/>
          <w:trHeight w:val="145"/>
        </w:trPr>
        <w:tc>
          <w:tcPr>
            <w:tcW w:w="129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5F370CA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73 6005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AE075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73 6005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8C1B1B5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Prostorové uspořádání sítí technického vybavení</w:t>
            </w:r>
          </w:p>
          <w:p w14:paraId="49CB585A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Space</w:t>
            </w:r>
            <w:proofErr w:type="spellEnd"/>
            <w:r w:rsidRPr="00AD2410">
              <w:rPr>
                <w:rFonts w:cs="Arial"/>
              </w:rPr>
              <w:t xml:space="preserve"> arrangement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conduit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technical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equipment</w:t>
            </w:r>
            <w:proofErr w:type="spellEnd"/>
          </w:p>
        </w:tc>
      </w:tr>
      <w:tr w:rsidR="00506312" w:rsidRPr="00DB612F" w14:paraId="493651B2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253A4F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73 6006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3A9C9F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73 6006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977B3F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Výstražné fólie k identifikaci podzemních vedení technického vybavení</w:t>
            </w:r>
          </w:p>
          <w:p w14:paraId="105FE08E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lastRenderedPageBreak/>
              <w:t>Warning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devices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for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identification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underground </w:t>
            </w:r>
            <w:proofErr w:type="spellStart"/>
            <w:r w:rsidRPr="00AD2410">
              <w:rPr>
                <w:rFonts w:cs="Arial"/>
              </w:rPr>
              <w:t>condustion</w:t>
            </w:r>
            <w:proofErr w:type="spellEnd"/>
          </w:p>
        </w:tc>
      </w:tr>
      <w:tr w:rsidR="00506312" w:rsidRPr="00DB612F" w14:paraId="2A7F57AA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43E8F6A6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lastRenderedPageBreak/>
              <w:t>ČSN 73 6102 ed.2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B281A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73 6102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6D4E5990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Projektování křižovatek na pozemních komunikacích</w:t>
            </w:r>
          </w:p>
          <w:p w14:paraId="71CEEDA2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 xml:space="preserve">Design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intersections</w:t>
            </w:r>
            <w:proofErr w:type="spellEnd"/>
            <w:r w:rsidRPr="00AD2410">
              <w:rPr>
                <w:rFonts w:cs="Arial"/>
              </w:rPr>
              <w:t xml:space="preserve"> on </w:t>
            </w:r>
            <w:proofErr w:type="spellStart"/>
            <w:r w:rsidRPr="00AD2410">
              <w:rPr>
                <w:rFonts w:cs="Arial"/>
              </w:rPr>
              <w:t>highways</w:t>
            </w:r>
            <w:proofErr w:type="spellEnd"/>
          </w:p>
        </w:tc>
      </w:tr>
      <w:tr w:rsidR="00506312" w:rsidRPr="00DB612F" w14:paraId="4DC96F8A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252D951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73 6110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7D9FB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73 6110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7E225F33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Projektování místních komunikací</w:t>
            </w:r>
          </w:p>
          <w:p w14:paraId="07AB32D3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 xml:space="preserve">Design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urban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roads</w:t>
            </w:r>
            <w:proofErr w:type="spellEnd"/>
          </w:p>
        </w:tc>
      </w:tr>
      <w:tr w:rsidR="00506312" w:rsidRPr="00DB612F" w14:paraId="145E335A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43C8E563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73 6133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4E228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73 6133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7534CE2D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Návrh a provádění zemního tělesa pozemních komunikací</w:t>
            </w:r>
          </w:p>
          <w:p w14:paraId="05D696A7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Road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earthwork</w:t>
            </w:r>
            <w:proofErr w:type="spellEnd"/>
            <w:r w:rsidRPr="00AD2410">
              <w:rPr>
                <w:rFonts w:cs="Arial"/>
              </w:rPr>
              <w:t xml:space="preserve"> - Design and </w:t>
            </w:r>
            <w:proofErr w:type="spellStart"/>
            <w:r w:rsidRPr="00AD2410">
              <w:rPr>
                <w:rFonts w:cs="Arial"/>
              </w:rPr>
              <w:t>execution</w:t>
            </w:r>
            <w:proofErr w:type="spellEnd"/>
          </w:p>
        </w:tc>
      </w:tr>
      <w:tr w:rsidR="00506312" w:rsidRPr="00DB612F" w14:paraId="4CAFAB02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CE4BD63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73 6201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279EB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73 6201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074C2F6D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Projektování mostních objektů</w:t>
            </w:r>
          </w:p>
          <w:p w14:paraId="10C4103D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 xml:space="preserve">Standard </w:t>
            </w:r>
            <w:proofErr w:type="spellStart"/>
            <w:r w:rsidRPr="00AD2410">
              <w:rPr>
                <w:rFonts w:cs="Arial"/>
              </w:rPr>
              <w:t>specifications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for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bridges</w:t>
            </w:r>
            <w:proofErr w:type="spellEnd"/>
          </w:p>
        </w:tc>
      </w:tr>
      <w:tr w:rsidR="00506312" w:rsidRPr="00DB612F" w14:paraId="68D99DB2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0A404412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EN 806-1</w:t>
            </w:r>
          </w:p>
        </w:tc>
        <w:tc>
          <w:tcPr>
            <w:tcW w:w="721" w:type="pct"/>
          </w:tcPr>
          <w:p w14:paraId="5E801FEF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73 6660</w:t>
            </w:r>
          </w:p>
        </w:tc>
        <w:tc>
          <w:tcPr>
            <w:tcW w:w="2984" w:type="pct"/>
          </w:tcPr>
          <w:p w14:paraId="7455F2E8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Vnitřní vodovod pro rozvod vody určené k lidské spotřebě - Část 1: Všeobecně</w:t>
            </w:r>
          </w:p>
          <w:p w14:paraId="20549B61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Specifications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for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installations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inside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buildings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conveying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water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for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human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consumption</w:t>
            </w:r>
            <w:proofErr w:type="spellEnd"/>
            <w:r w:rsidRPr="00AD2410">
              <w:rPr>
                <w:rFonts w:cs="Arial"/>
              </w:rPr>
              <w:t xml:space="preserve"> - Part 1: General</w:t>
            </w:r>
          </w:p>
        </w:tc>
      </w:tr>
      <w:tr w:rsidR="00506312" w:rsidRPr="00DB612F" w14:paraId="6CE6B4BA" w14:textId="77777777" w:rsidTr="00506312">
        <w:trPr>
          <w:cantSplit/>
          <w:trHeight w:val="145"/>
        </w:trPr>
        <w:tc>
          <w:tcPr>
            <w:tcW w:w="1291" w:type="pct"/>
          </w:tcPr>
          <w:p w14:paraId="7F839E1C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73 7505</w:t>
            </w:r>
          </w:p>
        </w:tc>
        <w:tc>
          <w:tcPr>
            <w:tcW w:w="725" w:type="pct"/>
            <w:gridSpan w:val="2"/>
          </w:tcPr>
          <w:p w14:paraId="7755A050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73 7505</w:t>
            </w:r>
          </w:p>
        </w:tc>
        <w:tc>
          <w:tcPr>
            <w:tcW w:w="2984" w:type="pct"/>
          </w:tcPr>
          <w:p w14:paraId="2AF41EEA" w14:textId="77777777" w:rsidR="00506312" w:rsidRPr="00AD2410" w:rsidRDefault="00506312" w:rsidP="001F0521">
            <w:r w:rsidRPr="00AD2410">
              <w:t>Kolektory a ostatní sdružené trasy vedení inženýrských sítí</w:t>
            </w:r>
          </w:p>
          <w:p w14:paraId="7252C89A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t xml:space="preserve">Utility </w:t>
            </w:r>
            <w:proofErr w:type="spellStart"/>
            <w:r w:rsidRPr="00AD2410">
              <w:t>tunnels</w:t>
            </w:r>
            <w:proofErr w:type="spellEnd"/>
            <w:r w:rsidRPr="00AD2410">
              <w:t xml:space="preserve"> and </w:t>
            </w:r>
            <w:proofErr w:type="spellStart"/>
            <w:r w:rsidRPr="00AD2410">
              <w:t>other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associated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paths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of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engineering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networks</w:t>
            </w:r>
            <w:proofErr w:type="spellEnd"/>
          </w:p>
        </w:tc>
      </w:tr>
      <w:tr w:rsidR="00506312" w:rsidRPr="00DB612F" w14:paraId="3C92D009" w14:textId="77777777" w:rsidTr="00506312">
        <w:trPr>
          <w:cantSplit/>
          <w:trHeight w:val="145"/>
        </w:trPr>
        <w:tc>
          <w:tcPr>
            <w:tcW w:w="1291" w:type="pct"/>
          </w:tcPr>
          <w:p w14:paraId="69B03C47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P 73 7505</w:t>
            </w:r>
          </w:p>
          <w:p w14:paraId="2905619C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73 7507</w:t>
            </w:r>
          </w:p>
        </w:tc>
        <w:tc>
          <w:tcPr>
            <w:tcW w:w="725" w:type="pct"/>
            <w:gridSpan w:val="2"/>
          </w:tcPr>
          <w:p w14:paraId="4E7E7423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73 7507</w:t>
            </w:r>
          </w:p>
        </w:tc>
        <w:tc>
          <w:tcPr>
            <w:tcW w:w="2984" w:type="pct"/>
          </w:tcPr>
          <w:p w14:paraId="643A5414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Projektování tunelů pozemních komunikací</w:t>
            </w:r>
          </w:p>
          <w:p w14:paraId="2CB87CA7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Desing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road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tunnels</w:t>
            </w:r>
            <w:proofErr w:type="spellEnd"/>
          </w:p>
        </w:tc>
      </w:tr>
      <w:tr w:rsidR="00506312" w:rsidRPr="00DB612F" w14:paraId="21A110FC" w14:textId="77777777" w:rsidTr="00506312">
        <w:trPr>
          <w:cantSplit/>
          <w:trHeight w:val="145"/>
        </w:trPr>
        <w:tc>
          <w:tcPr>
            <w:tcW w:w="1291" w:type="pct"/>
          </w:tcPr>
          <w:p w14:paraId="6743BA0A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74 3282</w:t>
            </w:r>
          </w:p>
        </w:tc>
        <w:tc>
          <w:tcPr>
            <w:tcW w:w="725" w:type="pct"/>
            <w:gridSpan w:val="2"/>
          </w:tcPr>
          <w:p w14:paraId="2C450A7E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74 3282</w:t>
            </w:r>
          </w:p>
        </w:tc>
        <w:tc>
          <w:tcPr>
            <w:tcW w:w="2984" w:type="pct"/>
          </w:tcPr>
          <w:p w14:paraId="6FB05D16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Pevné kovové žebříky pro stavby</w:t>
            </w:r>
          </w:p>
          <w:p w14:paraId="5BF0029C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Fixed</w:t>
            </w:r>
            <w:proofErr w:type="spellEnd"/>
            <w:r w:rsidRPr="00AD2410">
              <w:rPr>
                <w:rFonts w:cs="Arial"/>
              </w:rPr>
              <w:t xml:space="preserve"> metal </w:t>
            </w:r>
            <w:proofErr w:type="spellStart"/>
            <w:r w:rsidRPr="00AD2410">
              <w:rPr>
                <w:rFonts w:cs="Arial"/>
              </w:rPr>
              <w:t>ladders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for</w:t>
            </w:r>
            <w:proofErr w:type="spellEnd"/>
            <w:r w:rsidRPr="00AD2410">
              <w:rPr>
                <w:rFonts w:cs="Arial"/>
              </w:rPr>
              <w:t xml:space="preserve"> use in </w:t>
            </w:r>
            <w:proofErr w:type="spellStart"/>
            <w:r w:rsidRPr="00AD2410">
              <w:rPr>
                <w:rFonts w:cs="Arial"/>
              </w:rPr>
              <w:t>construction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works</w:t>
            </w:r>
            <w:proofErr w:type="spellEnd"/>
          </w:p>
        </w:tc>
      </w:tr>
      <w:tr w:rsidR="00506312" w:rsidRPr="00DB612F" w14:paraId="1EC3D6BB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B15661E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74 3305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B6D2F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74 3305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E986736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Ochranná zábradlí</w:t>
            </w:r>
          </w:p>
          <w:p w14:paraId="47BC52DE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Garde-</w:t>
            </w:r>
            <w:proofErr w:type="spellStart"/>
            <w:r w:rsidRPr="00AD2410">
              <w:rPr>
                <w:rFonts w:cs="Arial"/>
              </w:rPr>
              <w:t>corps</w:t>
            </w:r>
            <w:proofErr w:type="spellEnd"/>
          </w:p>
        </w:tc>
      </w:tr>
      <w:tr w:rsidR="00506312" w:rsidRPr="00DB612F" w14:paraId="72C2EBD8" w14:textId="77777777" w:rsidTr="00506312">
        <w:trPr>
          <w:cantSplit/>
          <w:trHeight w:val="145"/>
        </w:trPr>
        <w:tc>
          <w:tcPr>
            <w:tcW w:w="1291" w:type="pct"/>
          </w:tcPr>
          <w:p w14:paraId="5A1193BB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74 4505</w:t>
            </w:r>
          </w:p>
        </w:tc>
        <w:tc>
          <w:tcPr>
            <w:tcW w:w="725" w:type="pct"/>
            <w:gridSpan w:val="2"/>
          </w:tcPr>
          <w:p w14:paraId="6F5D57EE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74 4505</w:t>
            </w:r>
          </w:p>
        </w:tc>
        <w:tc>
          <w:tcPr>
            <w:tcW w:w="2984" w:type="pct"/>
          </w:tcPr>
          <w:p w14:paraId="6B032DFC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Podlahy - Společná ustanovení</w:t>
            </w:r>
          </w:p>
          <w:p w14:paraId="7408055E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Floors</w:t>
            </w:r>
            <w:proofErr w:type="spellEnd"/>
            <w:r w:rsidRPr="00AD2410">
              <w:rPr>
                <w:rFonts w:cs="Arial"/>
              </w:rPr>
              <w:t xml:space="preserve"> - </w:t>
            </w:r>
            <w:proofErr w:type="spellStart"/>
            <w:r w:rsidRPr="00AD2410">
              <w:rPr>
                <w:rFonts w:cs="Arial"/>
              </w:rPr>
              <w:t>Common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Regulations</w:t>
            </w:r>
            <w:proofErr w:type="spellEnd"/>
          </w:p>
        </w:tc>
      </w:tr>
      <w:tr w:rsidR="00506312" w:rsidRPr="00DB612F" w14:paraId="58C3115B" w14:textId="77777777" w:rsidTr="00506312">
        <w:trPr>
          <w:cantSplit/>
          <w:trHeight w:val="145"/>
        </w:trPr>
        <w:tc>
          <w:tcPr>
            <w:tcW w:w="1291" w:type="pct"/>
          </w:tcPr>
          <w:p w14:paraId="3ADEB1AF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74 6210</w:t>
            </w:r>
          </w:p>
        </w:tc>
        <w:tc>
          <w:tcPr>
            <w:tcW w:w="725" w:type="pct"/>
            <w:gridSpan w:val="2"/>
          </w:tcPr>
          <w:p w14:paraId="0C5355ED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74 6210</w:t>
            </w:r>
          </w:p>
        </w:tc>
        <w:tc>
          <w:tcPr>
            <w:tcW w:w="2984" w:type="pct"/>
          </w:tcPr>
          <w:p w14:paraId="74142648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Kovová okna - Základní ustanovení</w:t>
            </w:r>
          </w:p>
          <w:p w14:paraId="440D9968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 xml:space="preserve">Metal </w:t>
            </w:r>
            <w:proofErr w:type="spellStart"/>
            <w:r w:rsidRPr="00AD2410">
              <w:rPr>
                <w:rFonts w:cs="Arial"/>
              </w:rPr>
              <w:t>windows</w:t>
            </w:r>
            <w:proofErr w:type="spellEnd"/>
            <w:r w:rsidRPr="00AD2410">
              <w:rPr>
                <w:rFonts w:cs="Arial"/>
              </w:rPr>
              <w:t xml:space="preserve"> - Basic </w:t>
            </w:r>
            <w:proofErr w:type="spellStart"/>
            <w:r w:rsidRPr="00AD2410">
              <w:rPr>
                <w:rFonts w:cs="Arial"/>
              </w:rPr>
              <w:t>regulations</w:t>
            </w:r>
            <w:proofErr w:type="spellEnd"/>
          </w:p>
        </w:tc>
      </w:tr>
      <w:tr w:rsidR="00506312" w:rsidRPr="00DB612F" w14:paraId="58466E4C" w14:textId="77777777" w:rsidTr="00506312">
        <w:trPr>
          <w:cantSplit/>
          <w:trHeight w:val="145"/>
        </w:trPr>
        <w:tc>
          <w:tcPr>
            <w:tcW w:w="1291" w:type="pct"/>
          </w:tcPr>
          <w:p w14:paraId="4E7DC373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74 6401</w:t>
            </w:r>
          </w:p>
        </w:tc>
        <w:tc>
          <w:tcPr>
            <w:tcW w:w="725" w:type="pct"/>
            <w:gridSpan w:val="2"/>
          </w:tcPr>
          <w:p w14:paraId="49BFE220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74 6401</w:t>
            </w:r>
          </w:p>
        </w:tc>
        <w:tc>
          <w:tcPr>
            <w:tcW w:w="2984" w:type="pct"/>
          </w:tcPr>
          <w:p w14:paraId="6152CD2D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Dřevěné dveře - Základní ustanovení</w:t>
            </w:r>
          </w:p>
          <w:p w14:paraId="4096123C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Wooden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doors</w:t>
            </w:r>
            <w:proofErr w:type="spellEnd"/>
            <w:r w:rsidRPr="00AD2410">
              <w:rPr>
                <w:rFonts w:cs="Arial"/>
              </w:rPr>
              <w:t xml:space="preserve"> - Basic </w:t>
            </w:r>
            <w:proofErr w:type="spellStart"/>
            <w:r w:rsidRPr="00AD2410">
              <w:rPr>
                <w:rFonts w:cs="Arial"/>
              </w:rPr>
              <w:t>regulations</w:t>
            </w:r>
            <w:proofErr w:type="spellEnd"/>
          </w:p>
        </w:tc>
      </w:tr>
      <w:tr w:rsidR="00506312" w:rsidRPr="00DB612F" w14:paraId="518717F7" w14:textId="77777777" w:rsidTr="00506312">
        <w:trPr>
          <w:cantSplit/>
          <w:trHeight w:val="145"/>
        </w:trPr>
        <w:tc>
          <w:tcPr>
            <w:tcW w:w="1291" w:type="pct"/>
          </w:tcPr>
          <w:p w14:paraId="21024608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74 6501</w:t>
            </w:r>
          </w:p>
        </w:tc>
        <w:tc>
          <w:tcPr>
            <w:tcW w:w="725" w:type="pct"/>
            <w:gridSpan w:val="2"/>
          </w:tcPr>
          <w:p w14:paraId="6F457460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74 6501</w:t>
            </w:r>
          </w:p>
        </w:tc>
        <w:tc>
          <w:tcPr>
            <w:tcW w:w="2984" w:type="pct"/>
          </w:tcPr>
          <w:p w14:paraId="568E6E0D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Ocelové zárubně - Společná ustanovení</w:t>
            </w:r>
          </w:p>
          <w:p w14:paraId="3120C735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 xml:space="preserve">Steel </w:t>
            </w:r>
            <w:proofErr w:type="spellStart"/>
            <w:r w:rsidRPr="00AD2410">
              <w:rPr>
                <w:rFonts w:cs="Arial"/>
              </w:rPr>
              <w:t>door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frames</w:t>
            </w:r>
            <w:proofErr w:type="spellEnd"/>
            <w:r w:rsidRPr="00AD2410">
              <w:rPr>
                <w:rFonts w:cs="Arial"/>
              </w:rPr>
              <w:t xml:space="preserve"> - </w:t>
            </w:r>
            <w:proofErr w:type="spellStart"/>
            <w:r w:rsidRPr="00AD2410">
              <w:rPr>
                <w:rFonts w:cs="Arial"/>
              </w:rPr>
              <w:t>Common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provisions</w:t>
            </w:r>
            <w:proofErr w:type="spellEnd"/>
          </w:p>
        </w:tc>
      </w:tr>
      <w:tr w:rsidR="00506312" w:rsidRPr="00DB612F" w14:paraId="39F191E3" w14:textId="77777777" w:rsidTr="00506312">
        <w:trPr>
          <w:cantSplit/>
          <w:trHeight w:val="145"/>
        </w:trPr>
        <w:tc>
          <w:tcPr>
            <w:tcW w:w="1291" w:type="pct"/>
          </w:tcPr>
          <w:p w14:paraId="46AF4528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74 6550</w:t>
            </w:r>
          </w:p>
        </w:tc>
        <w:tc>
          <w:tcPr>
            <w:tcW w:w="725" w:type="pct"/>
            <w:gridSpan w:val="2"/>
          </w:tcPr>
          <w:p w14:paraId="4CFCF4FC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74 6550</w:t>
            </w:r>
          </w:p>
        </w:tc>
        <w:tc>
          <w:tcPr>
            <w:tcW w:w="2984" w:type="pct"/>
          </w:tcPr>
          <w:p w14:paraId="1F4F3F24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Kovové dveře otevíravé - Základní ustanovení</w:t>
            </w:r>
          </w:p>
          <w:p w14:paraId="3E360884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 xml:space="preserve">Metal </w:t>
            </w:r>
            <w:proofErr w:type="spellStart"/>
            <w:r w:rsidRPr="00AD2410">
              <w:rPr>
                <w:rFonts w:cs="Arial"/>
              </w:rPr>
              <w:t>doors</w:t>
            </w:r>
            <w:proofErr w:type="spellEnd"/>
            <w:r w:rsidRPr="00AD2410">
              <w:rPr>
                <w:rFonts w:cs="Arial"/>
              </w:rPr>
              <w:t xml:space="preserve">, open </w:t>
            </w:r>
            <w:proofErr w:type="spellStart"/>
            <w:r w:rsidRPr="00AD2410">
              <w:rPr>
                <w:rFonts w:cs="Arial"/>
              </w:rPr>
              <w:t>able</w:t>
            </w:r>
            <w:proofErr w:type="spellEnd"/>
            <w:r w:rsidRPr="00AD2410">
              <w:rPr>
                <w:rFonts w:cs="Arial"/>
              </w:rPr>
              <w:t xml:space="preserve"> - Basic </w:t>
            </w:r>
            <w:proofErr w:type="spellStart"/>
            <w:r w:rsidRPr="00AD2410">
              <w:rPr>
                <w:rFonts w:cs="Arial"/>
              </w:rPr>
              <w:t>regulations</w:t>
            </w:r>
            <w:proofErr w:type="spellEnd"/>
          </w:p>
        </w:tc>
      </w:tr>
      <w:tr w:rsidR="00506312" w:rsidRPr="00DB612F" w14:paraId="2147D3D6" w14:textId="77777777" w:rsidTr="00506312">
        <w:trPr>
          <w:cantSplit/>
          <w:trHeight w:val="145"/>
        </w:trPr>
        <w:tc>
          <w:tcPr>
            <w:tcW w:w="1291" w:type="pct"/>
          </w:tcPr>
          <w:p w14:paraId="03767474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74 6930</w:t>
            </w:r>
          </w:p>
        </w:tc>
        <w:tc>
          <w:tcPr>
            <w:tcW w:w="725" w:type="pct"/>
            <w:gridSpan w:val="2"/>
          </w:tcPr>
          <w:p w14:paraId="725E4873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74 6930</w:t>
            </w:r>
          </w:p>
        </w:tc>
        <w:tc>
          <w:tcPr>
            <w:tcW w:w="2984" w:type="pct"/>
          </w:tcPr>
          <w:p w14:paraId="260E5A77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Podlahové rošty ocelové - Společná ustanovení</w:t>
            </w:r>
          </w:p>
          <w:p w14:paraId="0FB15648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 xml:space="preserve">Steel </w:t>
            </w:r>
            <w:proofErr w:type="spellStart"/>
            <w:r w:rsidRPr="00AD2410">
              <w:rPr>
                <w:rFonts w:cs="Arial"/>
              </w:rPr>
              <w:t>floor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grids</w:t>
            </w:r>
            <w:proofErr w:type="spellEnd"/>
            <w:r w:rsidRPr="00AD2410">
              <w:rPr>
                <w:rFonts w:cs="Arial"/>
              </w:rPr>
              <w:t xml:space="preserve"> - </w:t>
            </w:r>
            <w:proofErr w:type="spellStart"/>
            <w:r w:rsidRPr="00AD2410">
              <w:rPr>
                <w:rFonts w:cs="Arial"/>
              </w:rPr>
              <w:t>Common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regulations</w:t>
            </w:r>
            <w:proofErr w:type="spellEnd"/>
          </w:p>
        </w:tc>
      </w:tr>
      <w:tr w:rsidR="00506312" w:rsidRPr="00DB612F" w14:paraId="5DB20CE9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67DC0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75 0130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13C1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75 0130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9A741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Vodní hospodářství – Názvosloví ochrany vod a procesů změn jakosti vod</w:t>
            </w:r>
          </w:p>
          <w:p w14:paraId="7A926823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lastRenderedPageBreak/>
              <w:t>Water</w:t>
            </w:r>
            <w:proofErr w:type="spellEnd"/>
            <w:r w:rsidRPr="00AD2410">
              <w:rPr>
                <w:rFonts w:cs="Arial"/>
              </w:rPr>
              <w:t xml:space="preserve"> management. Terminology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water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protection</w:t>
            </w:r>
            <w:proofErr w:type="spellEnd"/>
            <w:r w:rsidRPr="00AD2410">
              <w:rPr>
                <w:rFonts w:cs="Arial"/>
              </w:rPr>
              <w:t xml:space="preserve"> and </w:t>
            </w:r>
            <w:proofErr w:type="spellStart"/>
            <w:r w:rsidRPr="00AD2410">
              <w:rPr>
                <w:rFonts w:cs="Arial"/>
              </w:rPr>
              <w:t>processes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changing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water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quality</w:t>
            </w:r>
            <w:proofErr w:type="spellEnd"/>
          </w:p>
        </w:tc>
      </w:tr>
      <w:tr w:rsidR="00506312" w:rsidRPr="00DB612F" w14:paraId="12CDF476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62CC6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lastRenderedPageBreak/>
              <w:t>ČSN EN 1085</w:t>
            </w:r>
          </w:p>
          <w:p w14:paraId="0C107183" w14:textId="77777777" w:rsidR="00506312" w:rsidRPr="00AD2410" w:rsidRDefault="00506312" w:rsidP="001F0521">
            <w:pPr>
              <w:rPr>
                <w:rFonts w:cs="Arial"/>
              </w:rPr>
            </w:pP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F704D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75 0160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41F47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Čištění odpadních vod – Slovník</w:t>
            </w:r>
          </w:p>
          <w:p w14:paraId="5D90B072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Wastewater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treatment</w:t>
            </w:r>
            <w:proofErr w:type="spellEnd"/>
            <w:r w:rsidRPr="00AD2410">
              <w:rPr>
                <w:rFonts w:cs="Arial"/>
              </w:rPr>
              <w:t xml:space="preserve"> - </w:t>
            </w:r>
            <w:proofErr w:type="spellStart"/>
            <w:r w:rsidRPr="00AD2410">
              <w:rPr>
                <w:rFonts w:cs="Arial"/>
              </w:rPr>
              <w:t>Vocabulary</w:t>
            </w:r>
            <w:proofErr w:type="spellEnd"/>
            <w:r w:rsidRPr="00AD2410">
              <w:rPr>
                <w:rFonts w:cs="Arial"/>
              </w:rPr>
              <w:t xml:space="preserve"> </w:t>
            </w:r>
          </w:p>
        </w:tc>
      </w:tr>
      <w:tr w:rsidR="00506312" w:rsidRPr="00DB612F" w14:paraId="4193CF00" w14:textId="77777777" w:rsidTr="00506312">
        <w:trPr>
          <w:cantSplit/>
          <w:trHeight w:val="145"/>
        </w:trPr>
        <w:tc>
          <w:tcPr>
            <w:tcW w:w="129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2280DB1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0161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1E2F7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75 0161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E8D0941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Vodní hospodářství - Terminologie v inženýrství odpadních vod</w:t>
            </w:r>
          </w:p>
          <w:p w14:paraId="43A8E631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Water</w:t>
            </w:r>
            <w:proofErr w:type="spellEnd"/>
            <w:r w:rsidRPr="00AD2410">
              <w:rPr>
                <w:rFonts w:cs="Arial"/>
              </w:rPr>
              <w:t xml:space="preserve"> management - Terminology in </w:t>
            </w:r>
            <w:proofErr w:type="spellStart"/>
            <w:r w:rsidRPr="00AD2410">
              <w:rPr>
                <w:rFonts w:cs="Arial"/>
              </w:rPr>
              <w:t>waste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water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engineering</w:t>
            </w:r>
            <w:proofErr w:type="spellEnd"/>
          </w:p>
        </w:tc>
      </w:tr>
      <w:tr w:rsidR="00506312" w:rsidRPr="00DB612F" w14:paraId="6EC7DEEC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90DBD" w14:textId="77777777" w:rsidR="00506312" w:rsidRPr="00AD2410" w:rsidRDefault="00506312" w:rsidP="001F0521">
            <w:pPr>
              <w:pStyle w:val="Import8"/>
              <w:rPr>
                <w:rFonts w:cs="Arial"/>
                <w:lang w:val="de-DE"/>
              </w:rPr>
            </w:pPr>
            <w:r w:rsidRPr="00AD2410">
              <w:rPr>
                <w:rFonts w:cs="Arial"/>
                <w:lang w:val="de-DE"/>
              </w:rPr>
              <w:t>ČSN EN 1295-1</w:t>
            </w:r>
          </w:p>
          <w:p w14:paraId="6510E439" w14:textId="77777777" w:rsidR="00506312" w:rsidRPr="00AD2410" w:rsidRDefault="00506312" w:rsidP="001F0521">
            <w:pPr>
              <w:pStyle w:val="Import8"/>
              <w:rPr>
                <w:rFonts w:cs="Arial"/>
                <w:lang w:val="de-DE"/>
              </w:rPr>
            </w:pP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0535F" w14:textId="77777777" w:rsidR="00506312" w:rsidRPr="00AD2410" w:rsidRDefault="00506312" w:rsidP="001F0521">
            <w:pPr>
              <w:pStyle w:val="Import8"/>
              <w:rPr>
                <w:rFonts w:cs="Arial"/>
                <w:lang w:val="de-DE"/>
              </w:rPr>
            </w:pPr>
            <w:r w:rsidRPr="00AD2410">
              <w:rPr>
                <w:rFonts w:cs="Arial"/>
                <w:lang w:val="de-DE"/>
              </w:rPr>
              <w:t>75 0210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B363C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Statický návrh potrubí uloženého v zemi pro různé zatěžovací podmínky – Část 1: Všeobecné požadavky</w:t>
            </w:r>
          </w:p>
          <w:p w14:paraId="733C63A6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Structural</w:t>
            </w:r>
            <w:proofErr w:type="spellEnd"/>
            <w:r w:rsidRPr="00AD2410">
              <w:rPr>
                <w:rFonts w:cs="Arial"/>
              </w:rPr>
              <w:t xml:space="preserve"> design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buried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pipelines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under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various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conditions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loading</w:t>
            </w:r>
            <w:proofErr w:type="spellEnd"/>
            <w:r w:rsidRPr="00AD2410">
              <w:rPr>
                <w:rFonts w:cs="Arial"/>
              </w:rPr>
              <w:t xml:space="preserve"> - Part 1: General </w:t>
            </w:r>
            <w:proofErr w:type="spellStart"/>
            <w:r w:rsidRPr="00AD2410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3B17CF1C" w14:textId="77777777" w:rsidTr="00506312">
        <w:trPr>
          <w:cantSplit/>
          <w:trHeight w:val="145"/>
        </w:trPr>
        <w:tc>
          <w:tcPr>
            <w:tcW w:w="1291" w:type="pct"/>
          </w:tcPr>
          <w:p w14:paraId="04BFFB40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0250</w:t>
            </w:r>
          </w:p>
        </w:tc>
        <w:tc>
          <w:tcPr>
            <w:tcW w:w="725" w:type="pct"/>
            <w:gridSpan w:val="2"/>
          </w:tcPr>
          <w:p w14:paraId="54166EEF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75 0250</w:t>
            </w:r>
          </w:p>
        </w:tc>
        <w:tc>
          <w:tcPr>
            <w:tcW w:w="2984" w:type="pct"/>
          </w:tcPr>
          <w:p w14:paraId="7BAAB8DD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Zásady navrhování a zatížení konstrukcí vodohospodářských staveb</w:t>
            </w:r>
          </w:p>
          <w:p w14:paraId="5F82E1A8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Basis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design and </w:t>
            </w:r>
            <w:proofErr w:type="spellStart"/>
            <w:r w:rsidRPr="00AD2410">
              <w:rPr>
                <w:rFonts w:cs="Arial"/>
              </w:rPr>
              <w:t>actions</w:t>
            </w:r>
            <w:proofErr w:type="spellEnd"/>
            <w:r w:rsidRPr="00AD2410">
              <w:rPr>
                <w:rFonts w:cs="Arial"/>
              </w:rPr>
              <w:t xml:space="preserve"> on </w:t>
            </w:r>
            <w:proofErr w:type="spellStart"/>
            <w:r w:rsidRPr="00AD2410">
              <w:rPr>
                <w:rFonts w:cs="Arial"/>
              </w:rPr>
              <w:t>waterworks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structures</w:t>
            </w:r>
            <w:proofErr w:type="spellEnd"/>
          </w:p>
        </w:tc>
      </w:tr>
      <w:tr w:rsidR="00506312" w:rsidRPr="00DB612F" w14:paraId="32B1426C" w14:textId="77777777" w:rsidTr="00506312">
        <w:trPr>
          <w:cantSplit/>
          <w:trHeight w:val="145"/>
        </w:trPr>
        <w:tc>
          <w:tcPr>
            <w:tcW w:w="1291" w:type="pct"/>
          </w:tcPr>
          <w:p w14:paraId="1B71404A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75 0748</w:t>
            </w:r>
          </w:p>
        </w:tc>
        <w:tc>
          <w:tcPr>
            <w:tcW w:w="725" w:type="pct"/>
            <w:gridSpan w:val="2"/>
          </w:tcPr>
          <w:p w14:paraId="62BC0590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75 0748</w:t>
            </w:r>
          </w:p>
        </w:tc>
        <w:tc>
          <w:tcPr>
            <w:tcW w:w="2984" w:type="pct"/>
          </w:tcPr>
          <w:p w14:paraId="622E455E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Žebříky pevně zabudované v objektech vodovodů a kanalizací</w:t>
            </w:r>
          </w:p>
          <w:p w14:paraId="2428221C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Fixed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ladders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for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water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supply</w:t>
            </w:r>
            <w:proofErr w:type="spellEnd"/>
            <w:r w:rsidRPr="00AD2410">
              <w:rPr>
                <w:rFonts w:cs="Arial"/>
              </w:rPr>
              <w:t xml:space="preserve"> and </w:t>
            </w:r>
            <w:proofErr w:type="spellStart"/>
            <w:r w:rsidRPr="00AD2410">
              <w:rPr>
                <w:rFonts w:cs="Arial"/>
              </w:rPr>
              <w:t>wastewater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engineering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structures</w:t>
            </w:r>
            <w:proofErr w:type="spellEnd"/>
          </w:p>
        </w:tc>
      </w:tr>
      <w:tr w:rsidR="00506312" w:rsidRPr="00DB612F" w14:paraId="55CD7539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DF031" w14:textId="77777777" w:rsidR="00506312" w:rsidRPr="00AD24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AD2410">
              <w:rPr>
                <w:rFonts w:cs="Arial"/>
                <w:lang w:val="cs-CZ"/>
              </w:rPr>
              <w:t>ČSN 75 0905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4622A" w14:textId="77777777" w:rsidR="00506312" w:rsidRPr="00AD24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AD2410">
              <w:rPr>
                <w:rFonts w:cs="Arial"/>
                <w:lang w:val="cs-CZ"/>
              </w:rPr>
              <w:t>75 0905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6C159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 xml:space="preserve">Zkoušky vodotěsnosti vodárenských a kanalizačních nádrží </w:t>
            </w:r>
          </w:p>
          <w:p w14:paraId="20A42FE0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Water</w:t>
            </w:r>
            <w:proofErr w:type="spellEnd"/>
            <w:r w:rsidRPr="00AD2410">
              <w:rPr>
                <w:rFonts w:cs="Arial"/>
              </w:rPr>
              <w:t xml:space="preserve"> suply and </w:t>
            </w:r>
            <w:proofErr w:type="spellStart"/>
            <w:r w:rsidRPr="00AD2410">
              <w:rPr>
                <w:rFonts w:cs="Arial"/>
              </w:rPr>
              <w:t>sewerage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tanks</w:t>
            </w:r>
            <w:proofErr w:type="spellEnd"/>
            <w:r w:rsidRPr="00AD2410">
              <w:rPr>
                <w:rFonts w:cs="Arial"/>
              </w:rPr>
              <w:t xml:space="preserve">. Testing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water-tightness</w:t>
            </w:r>
            <w:proofErr w:type="spellEnd"/>
          </w:p>
        </w:tc>
      </w:tr>
      <w:tr w:rsidR="00506312" w:rsidRPr="00DB612F" w14:paraId="05BCD527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4616E52C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2130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9E2D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75 2130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5B1258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Křížení a souběhy vodních toků s dráhami, pozemními komunikacemi a vedeními</w:t>
            </w:r>
          </w:p>
          <w:p w14:paraId="49DB8652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Crossing</w:t>
            </w:r>
            <w:proofErr w:type="spellEnd"/>
            <w:r w:rsidRPr="00AD2410">
              <w:rPr>
                <w:rFonts w:cs="Arial"/>
              </w:rPr>
              <w:t xml:space="preserve"> and </w:t>
            </w:r>
            <w:proofErr w:type="spellStart"/>
            <w:r w:rsidRPr="00AD2410">
              <w:rPr>
                <w:rFonts w:cs="Arial"/>
              </w:rPr>
              <w:t>convergence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watercourse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with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railways</w:t>
            </w:r>
            <w:proofErr w:type="spellEnd"/>
            <w:r w:rsidRPr="00AD2410">
              <w:rPr>
                <w:rFonts w:cs="Arial"/>
              </w:rPr>
              <w:t xml:space="preserve">, </w:t>
            </w:r>
            <w:proofErr w:type="spellStart"/>
            <w:r w:rsidRPr="00AD2410">
              <w:rPr>
                <w:rFonts w:cs="Arial"/>
              </w:rPr>
              <w:t>roadways</w:t>
            </w:r>
            <w:proofErr w:type="spellEnd"/>
            <w:r w:rsidRPr="00AD2410">
              <w:rPr>
                <w:rFonts w:cs="Arial"/>
              </w:rPr>
              <w:t xml:space="preserve"> and lines</w:t>
            </w:r>
          </w:p>
        </w:tc>
      </w:tr>
      <w:tr w:rsidR="00506312" w:rsidRPr="00DB612F" w14:paraId="7E508BA8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9F915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2410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57226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75 2410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8D546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Malé vodní nádrže</w:t>
            </w:r>
          </w:p>
          <w:p w14:paraId="1BFAC47C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Small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water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reservoirs</w:t>
            </w:r>
            <w:proofErr w:type="spellEnd"/>
          </w:p>
        </w:tc>
      </w:tr>
      <w:tr w:rsidR="00506312" w:rsidRPr="00DB612F" w14:paraId="215FB9ED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A983A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14801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ECDFF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75 5013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1A341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Podmínky pro tlakovou klasifikaci výrobků potrubních systémů určených pro zásobování vodou a odvádění odpadních vod</w:t>
            </w:r>
          </w:p>
          <w:p w14:paraId="40D0B294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AD2410">
              <w:rPr>
                <w:rFonts w:cs="Arial"/>
              </w:rPr>
              <w:t>Conditions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for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pressure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classification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of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products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for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water</w:t>
            </w:r>
            <w:proofErr w:type="spellEnd"/>
            <w:r w:rsidRPr="00AD2410">
              <w:rPr>
                <w:rFonts w:cs="Arial"/>
              </w:rPr>
              <w:t xml:space="preserve"> and </w:t>
            </w:r>
            <w:proofErr w:type="spellStart"/>
            <w:r w:rsidRPr="00AD2410">
              <w:rPr>
                <w:rFonts w:cs="Arial"/>
              </w:rPr>
              <w:t>wastewater</w:t>
            </w:r>
            <w:proofErr w:type="spellEnd"/>
            <w:r w:rsidRPr="00AD2410">
              <w:rPr>
                <w:rFonts w:cs="Arial"/>
              </w:rPr>
              <w:t xml:space="preserve"> </w:t>
            </w:r>
            <w:proofErr w:type="spellStart"/>
            <w:r w:rsidRPr="00AD2410">
              <w:rPr>
                <w:rFonts w:cs="Arial"/>
              </w:rPr>
              <w:t>pipelines</w:t>
            </w:r>
            <w:proofErr w:type="spellEnd"/>
          </w:p>
        </w:tc>
      </w:tr>
      <w:tr w:rsidR="00506312" w:rsidRPr="00DB612F" w14:paraId="0012381F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C6A9F" w14:textId="77777777" w:rsidR="00506312" w:rsidRPr="00AD24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AD2410">
              <w:rPr>
                <w:rFonts w:cs="Arial"/>
                <w:lang w:val="cs-CZ"/>
              </w:rPr>
              <w:t>ČSN 75 5050-1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35871" w14:textId="77777777" w:rsidR="00506312" w:rsidRPr="00AD24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AD2410">
              <w:rPr>
                <w:rFonts w:cs="Arial"/>
                <w:lang w:val="cs-CZ"/>
              </w:rPr>
              <w:t>75 5050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49222" w14:textId="77777777" w:rsidR="00506312" w:rsidRPr="00AD2410" w:rsidRDefault="00506312" w:rsidP="001F0521">
            <w:r w:rsidRPr="00AD2410">
              <w:t>Hospodářství pro dezinfekci vody ve vodohospodářských provozech - Část 1: Dezinfekce prováděná chlorem a chlorovými preparáty</w:t>
            </w:r>
          </w:p>
          <w:p w14:paraId="48870D33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t>Disinfection</w:t>
            </w:r>
            <w:proofErr w:type="spellEnd"/>
            <w:r w:rsidRPr="00AD2410">
              <w:t xml:space="preserve"> in </w:t>
            </w:r>
            <w:proofErr w:type="spellStart"/>
            <w:r w:rsidRPr="00AD2410">
              <w:t>water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facilities</w:t>
            </w:r>
            <w:proofErr w:type="spellEnd"/>
            <w:r w:rsidRPr="00AD2410">
              <w:t xml:space="preserve"> - Part 1: </w:t>
            </w:r>
            <w:proofErr w:type="spellStart"/>
            <w:r w:rsidRPr="00AD2410">
              <w:t>Disinfection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with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chlorine</w:t>
            </w:r>
            <w:proofErr w:type="spellEnd"/>
            <w:r w:rsidRPr="00AD2410">
              <w:t xml:space="preserve"> and </w:t>
            </w:r>
            <w:proofErr w:type="spellStart"/>
            <w:r w:rsidRPr="00AD2410">
              <w:t>chlorine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preparations</w:t>
            </w:r>
            <w:proofErr w:type="spellEnd"/>
          </w:p>
        </w:tc>
      </w:tr>
      <w:tr w:rsidR="00506312" w:rsidRPr="00DB612F" w14:paraId="08D42432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FA187" w14:textId="77777777" w:rsidR="00506312" w:rsidRPr="00AD24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AD2410">
              <w:rPr>
                <w:rFonts w:cs="Arial"/>
                <w:lang w:val="cs-CZ"/>
              </w:rPr>
              <w:t>ČSN 75 5050-2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48E96" w14:textId="77777777" w:rsidR="00506312" w:rsidRPr="00AD24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AD2410">
              <w:rPr>
                <w:rFonts w:cs="Arial"/>
                <w:lang w:val="cs-CZ"/>
              </w:rPr>
              <w:t>75 5050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EF01A" w14:textId="77777777" w:rsidR="00506312" w:rsidRPr="00AD2410" w:rsidRDefault="00506312" w:rsidP="001F0521">
            <w:r w:rsidRPr="00AD2410">
              <w:t>Hospodářství pro dezinfekci vody ve vodohospodářských provozech - Část 2: Dezinfekce prováděná ozonem</w:t>
            </w:r>
          </w:p>
          <w:p w14:paraId="328DE698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t>Disinfection</w:t>
            </w:r>
            <w:proofErr w:type="spellEnd"/>
            <w:r w:rsidRPr="00AD2410">
              <w:t xml:space="preserve"> in </w:t>
            </w:r>
            <w:proofErr w:type="spellStart"/>
            <w:r w:rsidRPr="00AD2410">
              <w:t>water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facilities</w:t>
            </w:r>
            <w:proofErr w:type="spellEnd"/>
            <w:r w:rsidRPr="00AD2410">
              <w:t xml:space="preserve"> - Part 2: </w:t>
            </w:r>
            <w:proofErr w:type="spellStart"/>
            <w:r w:rsidRPr="00AD2410">
              <w:t>Disinfection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with</w:t>
            </w:r>
            <w:proofErr w:type="spellEnd"/>
            <w:r w:rsidRPr="00AD2410">
              <w:t xml:space="preserve"> ozone</w:t>
            </w:r>
          </w:p>
        </w:tc>
      </w:tr>
      <w:tr w:rsidR="00506312" w:rsidRPr="00DB612F" w14:paraId="25A0A476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D56DF" w14:textId="77777777" w:rsidR="00506312" w:rsidRPr="00AD24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AD2410">
              <w:rPr>
                <w:rFonts w:cs="Arial"/>
                <w:lang w:val="cs-CZ"/>
              </w:rPr>
              <w:t>ČSN 75 5050-3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A9881" w14:textId="77777777" w:rsidR="00506312" w:rsidRPr="00AD2410" w:rsidRDefault="00506312" w:rsidP="001F0521">
            <w:pPr>
              <w:pStyle w:val="Import8"/>
              <w:rPr>
                <w:rFonts w:cs="Arial"/>
                <w:lang w:val="cs-CZ"/>
              </w:rPr>
            </w:pPr>
            <w:r w:rsidRPr="00AD2410">
              <w:rPr>
                <w:rFonts w:cs="Arial"/>
                <w:lang w:val="cs-CZ"/>
              </w:rPr>
              <w:t>75 5050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9717D" w14:textId="77777777" w:rsidR="00506312" w:rsidRPr="00AD2410" w:rsidRDefault="00506312" w:rsidP="001F0521">
            <w:r w:rsidRPr="00AD2410">
              <w:t>Hospodářství pro dezinfekci vody ve vodohospodářských provozech - Část 3: Dezinfekce prováděná UV zářením</w:t>
            </w:r>
          </w:p>
          <w:p w14:paraId="44C3C671" w14:textId="77777777" w:rsidR="00506312" w:rsidRPr="00AD2410" w:rsidRDefault="00506312" w:rsidP="001F0521">
            <w:pPr>
              <w:rPr>
                <w:rFonts w:cs="Arial"/>
              </w:rPr>
            </w:pPr>
            <w:proofErr w:type="spellStart"/>
            <w:r w:rsidRPr="00AD2410">
              <w:t>Disinfection</w:t>
            </w:r>
            <w:proofErr w:type="spellEnd"/>
            <w:r w:rsidRPr="00AD2410">
              <w:t xml:space="preserve"> in </w:t>
            </w:r>
            <w:proofErr w:type="spellStart"/>
            <w:r w:rsidRPr="00AD2410">
              <w:t>water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treatment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facilities</w:t>
            </w:r>
            <w:proofErr w:type="spellEnd"/>
            <w:r w:rsidRPr="00AD2410">
              <w:t xml:space="preserve"> - Part 3: </w:t>
            </w:r>
            <w:proofErr w:type="spellStart"/>
            <w:r w:rsidRPr="00AD2410">
              <w:t>Disinfection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with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ultraviolet</w:t>
            </w:r>
            <w:proofErr w:type="spellEnd"/>
            <w:r w:rsidRPr="00AD2410">
              <w:t xml:space="preserve"> </w:t>
            </w:r>
            <w:proofErr w:type="spellStart"/>
            <w:r w:rsidRPr="00AD2410">
              <w:t>radiation</w:t>
            </w:r>
            <w:proofErr w:type="spellEnd"/>
          </w:p>
        </w:tc>
      </w:tr>
      <w:tr w:rsidR="00506312" w:rsidRPr="00DB612F" w14:paraId="5A2E2AD7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1ED1FA51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lastRenderedPageBreak/>
              <w:t>ČSN 75 5401</w:t>
            </w:r>
          </w:p>
        </w:tc>
        <w:tc>
          <w:tcPr>
            <w:tcW w:w="721" w:type="pct"/>
          </w:tcPr>
          <w:p w14:paraId="787CB8C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75 5401</w:t>
            </w:r>
          </w:p>
        </w:tc>
        <w:tc>
          <w:tcPr>
            <w:tcW w:w="2984" w:type="pct"/>
          </w:tcPr>
          <w:p w14:paraId="63C9DC2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Navrhování vodovodního potrubí</w:t>
            </w:r>
          </w:p>
          <w:p w14:paraId="5210663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Designing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pipeline</w:t>
            </w:r>
            <w:proofErr w:type="spellEnd"/>
          </w:p>
        </w:tc>
      </w:tr>
      <w:tr w:rsidR="00506312" w:rsidRPr="00DB612F" w14:paraId="375AB327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E524C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EN 1444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7FF6E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75 5406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F064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Vláknocementová potrubí – Pokyny pro pokládku a ostatní práce na staveništi</w:t>
            </w:r>
          </w:p>
          <w:p w14:paraId="60910AD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Fibre</w:t>
            </w:r>
            <w:proofErr w:type="spellEnd"/>
            <w:r w:rsidRPr="00DB612F">
              <w:rPr>
                <w:rFonts w:cs="Arial"/>
              </w:rPr>
              <w:t xml:space="preserve">-cement </w:t>
            </w:r>
            <w:proofErr w:type="spellStart"/>
            <w:r w:rsidRPr="00DB612F">
              <w:rPr>
                <w:rFonts w:cs="Arial"/>
              </w:rPr>
              <w:t>pipelines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Guide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laying</w:t>
            </w:r>
            <w:proofErr w:type="spellEnd"/>
            <w:r w:rsidRPr="00DB612F">
              <w:rPr>
                <w:rFonts w:cs="Arial"/>
              </w:rPr>
              <w:t xml:space="preserve"> and on-</w:t>
            </w:r>
            <w:proofErr w:type="spellStart"/>
            <w:r w:rsidRPr="00DB612F">
              <w:rPr>
                <w:rFonts w:cs="Arial"/>
              </w:rPr>
              <w:t>site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work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practices</w:t>
            </w:r>
            <w:proofErr w:type="spellEnd"/>
          </w:p>
        </w:tc>
      </w:tr>
      <w:tr w:rsidR="00506312" w:rsidRPr="00DB612F" w14:paraId="7C976F61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2D97A41A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75 5409</w:t>
            </w:r>
          </w:p>
        </w:tc>
        <w:tc>
          <w:tcPr>
            <w:tcW w:w="721" w:type="pct"/>
          </w:tcPr>
          <w:p w14:paraId="2D7F577B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75 5409</w:t>
            </w:r>
          </w:p>
        </w:tc>
        <w:tc>
          <w:tcPr>
            <w:tcW w:w="2984" w:type="pct"/>
          </w:tcPr>
          <w:p w14:paraId="094BE1F4" w14:textId="77777777" w:rsidR="00506312" w:rsidRDefault="00506312" w:rsidP="001F0521">
            <w:pPr>
              <w:rPr>
                <w:rFonts w:cs="Arial"/>
              </w:rPr>
            </w:pPr>
            <w:r w:rsidRPr="002E56DB">
              <w:rPr>
                <w:rFonts w:cs="Arial"/>
              </w:rPr>
              <w:t>Vnitřní vodovody</w:t>
            </w:r>
          </w:p>
          <w:p w14:paraId="3F28001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2E56DB">
              <w:rPr>
                <w:rFonts w:cs="Arial"/>
              </w:rPr>
              <w:t>Water</w:t>
            </w:r>
            <w:proofErr w:type="spellEnd"/>
            <w:r w:rsidRPr="002E56DB">
              <w:rPr>
                <w:rFonts w:cs="Arial"/>
              </w:rPr>
              <w:t xml:space="preserve"> </w:t>
            </w:r>
            <w:proofErr w:type="spellStart"/>
            <w:r w:rsidRPr="002E56DB">
              <w:rPr>
                <w:rFonts w:cs="Arial"/>
              </w:rPr>
              <w:t>installations</w:t>
            </w:r>
            <w:proofErr w:type="spellEnd"/>
            <w:r w:rsidRPr="002E56DB">
              <w:rPr>
                <w:rFonts w:cs="Arial"/>
              </w:rPr>
              <w:t xml:space="preserve"> </w:t>
            </w:r>
            <w:proofErr w:type="spellStart"/>
            <w:r w:rsidRPr="002E56DB">
              <w:rPr>
                <w:rFonts w:cs="Arial"/>
              </w:rPr>
              <w:t>inside</w:t>
            </w:r>
            <w:proofErr w:type="spellEnd"/>
            <w:r w:rsidRPr="002E56DB">
              <w:rPr>
                <w:rFonts w:cs="Arial"/>
              </w:rPr>
              <w:t xml:space="preserve"> </w:t>
            </w:r>
            <w:proofErr w:type="spellStart"/>
            <w:r w:rsidRPr="002E56DB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1C691209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5898C8F5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EN 806-2</w:t>
            </w:r>
          </w:p>
        </w:tc>
        <w:tc>
          <w:tcPr>
            <w:tcW w:w="721" w:type="pct"/>
          </w:tcPr>
          <w:p w14:paraId="78624E6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75 5410</w:t>
            </w:r>
          </w:p>
        </w:tc>
        <w:tc>
          <w:tcPr>
            <w:tcW w:w="2984" w:type="pct"/>
          </w:tcPr>
          <w:p w14:paraId="6E6762E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Vnitřní vodovod pro rozvod vody určené k lidské spotřebě - Část 2: Navrhování</w:t>
            </w:r>
          </w:p>
          <w:p w14:paraId="0F49C72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Specification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conveying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human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consumption</w:t>
            </w:r>
            <w:proofErr w:type="spellEnd"/>
            <w:r w:rsidRPr="00DB612F">
              <w:rPr>
                <w:rFonts w:cs="Arial"/>
              </w:rPr>
              <w:t xml:space="preserve"> - Part 2: Design</w:t>
            </w:r>
          </w:p>
        </w:tc>
      </w:tr>
      <w:tr w:rsidR="00506312" w:rsidRPr="00DB612F" w14:paraId="15F10D56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05E59CF8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EN 806-3</w:t>
            </w:r>
          </w:p>
        </w:tc>
        <w:tc>
          <w:tcPr>
            <w:tcW w:w="721" w:type="pct"/>
          </w:tcPr>
          <w:p w14:paraId="54C3845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75 5410</w:t>
            </w:r>
          </w:p>
        </w:tc>
        <w:tc>
          <w:tcPr>
            <w:tcW w:w="2984" w:type="pct"/>
          </w:tcPr>
          <w:p w14:paraId="6BB840C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Vnitřní vodovod pro rozvod vody určené k lidské spotřebě - Část 3: Dimenzování potrubí - Zjednodušená metoda</w:t>
            </w:r>
          </w:p>
          <w:p w14:paraId="1699662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Specifications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conveying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human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consumption</w:t>
            </w:r>
            <w:proofErr w:type="spellEnd"/>
            <w:r w:rsidRPr="00DB612F">
              <w:rPr>
                <w:rFonts w:cs="Arial"/>
              </w:rPr>
              <w:t xml:space="preserve"> - Part 3: Pipe </w:t>
            </w:r>
            <w:proofErr w:type="spellStart"/>
            <w:r w:rsidRPr="00DB612F">
              <w:rPr>
                <w:rFonts w:cs="Arial"/>
              </w:rPr>
              <w:t>sizing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Simplified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method</w:t>
            </w:r>
            <w:proofErr w:type="spellEnd"/>
          </w:p>
        </w:tc>
      </w:tr>
      <w:tr w:rsidR="00506312" w:rsidRPr="00DB612F" w14:paraId="59D8E660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5B9958EF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75 5411</w:t>
            </w:r>
          </w:p>
        </w:tc>
        <w:tc>
          <w:tcPr>
            <w:tcW w:w="721" w:type="pct"/>
          </w:tcPr>
          <w:p w14:paraId="24F5A79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75 5411</w:t>
            </w:r>
          </w:p>
        </w:tc>
        <w:tc>
          <w:tcPr>
            <w:tcW w:w="2984" w:type="pct"/>
          </w:tcPr>
          <w:p w14:paraId="7F2BDCE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Vodovodní přípojky</w:t>
            </w:r>
          </w:p>
          <w:p w14:paraId="50C6132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servis </w:t>
            </w:r>
            <w:proofErr w:type="spellStart"/>
            <w:r w:rsidRPr="00DB612F">
              <w:rPr>
                <w:rFonts w:cs="Arial"/>
              </w:rPr>
              <w:t>branche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</w:p>
        </w:tc>
      </w:tr>
      <w:tr w:rsidR="00506312" w:rsidRPr="00DB612F" w14:paraId="0F7F6CCC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710AE7B5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75 5455</w:t>
            </w:r>
          </w:p>
        </w:tc>
        <w:tc>
          <w:tcPr>
            <w:tcW w:w="721" w:type="pct"/>
          </w:tcPr>
          <w:p w14:paraId="4A680E1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75 5455</w:t>
            </w:r>
          </w:p>
        </w:tc>
        <w:tc>
          <w:tcPr>
            <w:tcW w:w="2984" w:type="pct"/>
          </w:tcPr>
          <w:p w14:paraId="14F1E55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Výpočet vnitřních vodovodů</w:t>
            </w:r>
          </w:p>
          <w:p w14:paraId="1EF7478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installations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4732C0F0" w14:textId="77777777" w:rsidTr="00506312">
        <w:trPr>
          <w:cantSplit/>
          <w:trHeight w:val="145"/>
        </w:trPr>
        <w:tc>
          <w:tcPr>
            <w:tcW w:w="1291" w:type="pct"/>
          </w:tcPr>
          <w:p w14:paraId="267D796B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75 5630</w:t>
            </w:r>
          </w:p>
        </w:tc>
        <w:tc>
          <w:tcPr>
            <w:tcW w:w="725" w:type="pct"/>
            <w:gridSpan w:val="2"/>
          </w:tcPr>
          <w:p w14:paraId="36A7D743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75 5630</w:t>
            </w:r>
          </w:p>
        </w:tc>
        <w:tc>
          <w:tcPr>
            <w:tcW w:w="2984" w:type="pct"/>
          </w:tcPr>
          <w:p w14:paraId="5FF9F39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Vodovodní podchody pod dráhou a pozemní komunikací</w:t>
            </w:r>
          </w:p>
          <w:p w14:paraId="1301CD6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piping</w:t>
            </w:r>
            <w:proofErr w:type="spellEnd"/>
            <w:r w:rsidRPr="00DB612F">
              <w:rPr>
                <w:rFonts w:cs="Arial"/>
              </w:rPr>
              <w:t xml:space="preserve"> underground </w:t>
            </w:r>
            <w:proofErr w:type="spellStart"/>
            <w:r w:rsidRPr="00DB612F">
              <w:rPr>
                <w:rFonts w:cs="Arial"/>
              </w:rPr>
              <w:t>crossing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below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railways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roadways</w:t>
            </w:r>
            <w:proofErr w:type="spellEnd"/>
          </w:p>
        </w:tc>
      </w:tr>
      <w:tr w:rsidR="00506312" w:rsidRPr="00DB612F" w14:paraId="636B674F" w14:textId="77777777" w:rsidTr="00506312">
        <w:trPr>
          <w:cantSplit/>
          <w:trHeight w:val="145"/>
        </w:trPr>
        <w:tc>
          <w:tcPr>
            <w:tcW w:w="1291" w:type="pct"/>
          </w:tcPr>
          <w:p w14:paraId="01209813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5911</w:t>
            </w:r>
          </w:p>
        </w:tc>
        <w:tc>
          <w:tcPr>
            <w:tcW w:w="725" w:type="pct"/>
            <w:gridSpan w:val="2"/>
          </w:tcPr>
          <w:p w14:paraId="5A76BF0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75 5911</w:t>
            </w:r>
          </w:p>
        </w:tc>
        <w:tc>
          <w:tcPr>
            <w:tcW w:w="2984" w:type="pct"/>
          </w:tcPr>
          <w:p w14:paraId="188C781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Tlakové zkoušky vodovodního a závlahového potrubí</w:t>
            </w:r>
          </w:p>
          <w:p w14:paraId="5FE8074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tests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irrigation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pipelines</w:t>
            </w:r>
            <w:proofErr w:type="spellEnd"/>
          </w:p>
        </w:tc>
      </w:tr>
      <w:tr w:rsidR="00506312" w:rsidRPr="00DB612F" w14:paraId="5ACA396A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736F7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6081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45F78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75 6081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F7236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Žumpy</w:t>
            </w:r>
          </w:p>
          <w:p w14:paraId="198D3F83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Cesspools</w:t>
            </w:r>
            <w:proofErr w:type="spellEnd"/>
          </w:p>
        </w:tc>
      </w:tr>
      <w:tr w:rsidR="00506312" w:rsidRPr="00DB612F" w14:paraId="6F7D0D0E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1B097386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75 6101</w:t>
            </w:r>
          </w:p>
        </w:tc>
        <w:tc>
          <w:tcPr>
            <w:tcW w:w="721" w:type="pct"/>
          </w:tcPr>
          <w:p w14:paraId="54A1914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75 6101</w:t>
            </w:r>
          </w:p>
        </w:tc>
        <w:tc>
          <w:tcPr>
            <w:tcW w:w="2984" w:type="pct"/>
          </w:tcPr>
          <w:p w14:paraId="554E3F9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Stokové sítě a kanalizační přípojky</w:t>
            </w:r>
          </w:p>
          <w:p w14:paraId="35EA103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Sewer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and house </w:t>
            </w:r>
            <w:proofErr w:type="spellStart"/>
            <w:r w:rsidRPr="00DB612F">
              <w:rPr>
                <w:rFonts w:cs="Arial"/>
              </w:rPr>
              <w:t>connections</w:t>
            </w:r>
            <w:proofErr w:type="spellEnd"/>
          </w:p>
        </w:tc>
      </w:tr>
      <w:tr w:rsidR="00506312" w:rsidRPr="00DB612F" w14:paraId="42CCFF1F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2B6AD4B0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EN 752</w:t>
            </w:r>
          </w:p>
        </w:tc>
        <w:tc>
          <w:tcPr>
            <w:tcW w:w="721" w:type="pct"/>
          </w:tcPr>
          <w:p w14:paraId="3C6E2E7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75 6110</w:t>
            </w:r>
          </w:p>
        </w:tc>
        <w:tc>
          <w:tcPr>
            <w:tcW w:w="2984" w:type="pct"/>
          </w:tcPr>
          <w:p w14:paraId="69FA6758" w14:textId="77777777" w:rsidR="00506312" w:rsidRDefault="00506312" w:rsidP="001F0521">
            <w:r>
              <w:t>Odvodňovací systémy vně budov - Vedení kanalizace</w:t>
            </w:r>
          </w:p>
          <w:p w14:paraId="465B976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>
              <w:t>Drain</w:t>
            </w:r>
            <w:proofErr w:type="spellEnd"/>
            <w:r>
              <w:t xml:space="preserve"> and </w:t>
            </w:r>
            <w:proofErr w:type="spellStart"/>
            <w:r>
              <w:t>sewer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outside</w:t>
            </w:r>
            <w:proofErr w:type="spellEnd"/>
            <w:r>
              <w:t xml:space="preserve"> </w:t>
            </w:r>
            <w:proofErr w:type="spellStart"/>
            <w:r>
              <w:t>buildings</w:t>
            </w:r>
            <w:proofErr w:type="spellEnd"/>
            <w:r>
              <w:t xml:space="preserve"> - </w:t>
            </w:r>
            <w:proofErr w:type="spellStart"/>
            <w:r>
              <w:t>Sewer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management</w:t>
            </w:r>
          </w:p>
        </w:tc>
      </w:tr>
      <w:tr w:rsidR="00506312" w:rsidRPr="00DB612F" w14:paraId="1CA767D2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4D642FE3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EN 1671</w:t>
            </w:r>
          </w:p>
        </w:tc>
        <w:tc>
          <w:tcPr>
            <w:tcW w:w="721" w:type="pct"/>
          </w:tcPr>
          <w:p w14:paraId="178DF95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75 6111</w:t>
            </w:r>
          </w:p>
        </w:tc>
        <w:tc>
          <w:tcPr>
            <w:tcW w:w="2984" w:type="pct"/>
          </w:tcPr>
          <w:p w14:paraId="3CA2A12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Venkovní tlakové systémy stokových sítí</w:t>
            </w:r>
          </w:p>
          <w:p w14:paraId="460DDB6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Pressure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outside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06DB62DA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5D46B5DC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1091</w:t>
            </w:r>
          </w:p>
        </w:tc>
        <w:tc>
          <w:tcPr>
            <w:tcW w:w="721" w:type="pct"/>
          </w:tcPr>
          <w:p w14:paraId="7CBB993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75 6112</w:t>
            </w:r>
          </w:p>
        </w:tc>
        <w:tc>
          <w:tcPr>
            <w:tcW w:w="2984" w:type="pct"/>
          </w:tcPr>
          <w:p w14:paraId="43F1496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Venkovní podtlakové systémy stokových sítí</w:t>
            </w:r>
          </w:p>
          <w:p w14:paraId="1A99519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Vacuum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outside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75D6CBAC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296BEEA2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1610</w:t>
            </w:r>
          </w:p>
        </w:tc>
        <w:tc>
          <w:tcPr>
            <w:tcW w:w="721" w:type="pct"/>
          </w:tcPr>
          <w:p w14:paraId="2CAE817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75 6114</w:t>
            </w:r>
          </w:p>
        </w:tc>
        <w:tc>
          <w:tcPr>
            <w:tcW w:w="2984" w:type="pct"/>
          </w:tcPr>
          <w:p w14:paraId="3DAA5A9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Provádění stok a kanalizačních přípojek a jejich zkoušení</w:t>
            </w:r>
          </w:p>
          <w:p w14:paraId="4B617BC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Construction</w:t>
            </w:r>
            <w:proofErr w:type="spellEnd"/>
            <w:r w:rsidRPr="00DB612F">
              <w:rPr>
                <w:rFonts w:cs="Arial"/>
              </w:rPr>
              <w:t xml:space="preserve"> and testing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</w:p>
        </w:tc>
      </w:tr>
      <w:tr w:rsidR="00506312" w:rsidRPr="00DB612F" w14:paraId="3AD3D8F5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4C5076C7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lastRenderedPageBreak/>
              <w:t>ČSN EN 12889</w:t>
            </w:r>
          </w:p>
        </w:tc>
        <w:tc>
          <w:tcPr>
            <w:tcW w:w="721" w:type="pct"/>
          </w:tcPr>
          <w:p w14:paraId="45E97C5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75 6115</w:t>
            </w:r>
          </w:p>
        </w:tc>
        <w:tc>
          <w:tcPr>
            <w:tcW w:w="2984" w:type="pct"/>
          </w:tcPr>
          <w:p w14:paraId="295423D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Bezvýkopové</w:t>
            </w:r>
            <w:proofErr w:type="spellEnd"/>
            <w:r w:rsidRPr="00DB612F">
              <w:rPr>
                <w:rFonts w:cs="Arial"/>
              </w:rPr>
              <w:t xml:space="preserve"> provádění stok a kanalizačních přípojek a jejich zkoušení</w:t>
            </w:r>
          </w:p>
          <w:p w14:paraId="1BEEFFB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Trenchless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construction</w:t>
            </w:r>
            <w:proofErr w:type="spellEnd"/>
            <w:r w:rsidRPr="00DB612F">
              <w:rPr>
                <w:rFonts w:cs="Arial"/>
              </w:rPr>
              <w:t xml:space="preserve"> and testing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</w:p>
        </w:tc>
      </w:tr>
      <w:tr w:rsidR="00506312" w:rsidRPr="00DB612F" w14:paraId="7010FCC9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36F68F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75 6190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9DB7B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75 6190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9D094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Stavby pro hospodářská zvířata – Faremní stokové sítě a kanalizační přípojky – Skladování statkových hnojiv a odpadních vod</w:t>
            </w:r>
          </w:p>
          <w:p w14:paraId="377A761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farming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animals</w:t>
            </w:r>
            <w:proofErr w:type="spellEnd"/>
            <w:r w:rsidRPr="00DB612F">
              <w:rPr>
                <w:rFonts w:cs="Arial"/>
              </w:rPr>
              <w:t xml:space="preserve"> - Storage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stabling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manure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Stabling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outside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36265BFE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56BEA035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75 6230</w:t>
            </w:r>
          </w:p>
        </w:tc>
        <w:tc>
          <w:tcPr>
            <w:tcW w:w="721" w:type="pct"/>
          </w:tcPr>
          <w:p w14:paraId="6A14EE6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75 6230</w:t>
            </w:r>
          </w:p>
        </w:tc>
        <w:tc>
          <w:tcPr>
            <w:tcW w:w="2984" w:type="pct"/>
          </w:tcPr>
          <w:p w14:paraId="400A43B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Podchody stok a kanalizačních přípojek pod dráhou a pozemní komunikací</w:t>
            </w:r>
          </w:p>
          <w:p w14:paraId="64D40DE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Underground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connections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crossing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railways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roadways</w:t>
            </w:r>
            <w:proofErr w:type="spellEnd"/>
          </w:p>
        </w:tc>
      </w:tr>
      <w:tr w:rsidR="00506312" w:rsidRPr="00DB612F" w14:paraId="7B6B318D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78A3E986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6261</w:t>
            </w:r>
          </w:p>
        </w:tc>
        <w:tc>
          <w:tcPr>
            <w:tcW w:w="721" w:type="pct"/>
          </w:tcPr>
          <w:p w14:paraId="4342BA1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75 6261</w:t>
            </w:r>
          </w:p>
        </w:tc>
        <w:tc>
          <w:tcPr>
            <w:tcW w:w="2984" w:type="pct"/>
          </w:tcPr>
          <w:p w14:paraId="71EA848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Dešťové nádrže</w:t>
            </w:r>
          </w:p>
          <w:p w14:paraId="4CEB56B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Stormwater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detention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basins</w:t>
            </w:r>
            <w:proofErr w:type="spellEnd"/>
          </w:p>
        </w:tc>
      </w:tr>
      <w:tr w:rsidR="00506312" w:rsidRPr="00DB612F" w14:paraId="7C058D03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A58E475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 xml:space="preserve">ČSN EN 476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414E9F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75 6301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71F5BE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 xml:space="preserve">Všeobecné požadavky na stavební dílce </w:t>
            </w:r>
            <w:r w:rsidRPr="003C55D6">
              <w:rPr>
                <w:rFonts w:cs="Arial"/>
              </w:rPr>
              <w:t>kanalizačních systémů</w:t>
            </w:r>
          </w:p>
          <w:p w14:paraId="59ED348B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 xml:space="preserve">General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components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used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drains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</w:p>
        </w:tc>
      </w:tr>
      <w:tr w:rsidR="00506312" w:rsidRPr="00DB612F" w14:paraId="6FA5C25B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A818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13380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923D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75 6304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E8D4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Všeobecné požadavky na stavební dílce pro opravy a renovace venkovních stok a kanalizačních přípojek</w:t>
            </w:r>
          </w:p>
          <w:p w14:paraId="3C2EEF79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 xml:space="preserve">General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components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used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renovation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repair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outside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</w:p>
        </w:tc>
      </w:tr>
      <w:tr w:rsidR="00506312" w:rsidRPr="00DB612F" w14:paraId="6612D578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E0F40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14457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BDD32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75 6305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1A3EC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 xml:space="preserve">Všeobecné požadavky na stavební dílce pro </w:t>
            </w:r>
            <w:proofErr w:type="spellStart"/>
            <w:r w:rsidRPr="00DB612F">
              <w:rPr>
                <w:rFonts w:cs="Arial"/>
              </w:rPr>
              <w:t>bezvýkopové</w:t>
            </w:r>
            <w:proofErr w:type="spellEnd"/>
            <w:r w:rsidRPr="00DB612F">
              <w:rPr>
                <w:rFonts w:cs="Arial"/>
              </w:rPr>
              <w:t xml:space="preserve"> technologie stok a kanalizačních přípojek</w:t>
            </w:r>
          </w:p>
          <w:p w14:paraId="101A8FFF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 xml:space="preserve">General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components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specifically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designed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use in </w:t>
            </w:r>
            <w:proofErr w:type="spellStart"/>
            <w:r w:rsidRPr="00DB612F">
              <w:rPr>
                <w:rFonts w:cs="Arial"/>
              </w:rPr>
              <w:t>trenchless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construction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</w:p>
        </w:tc>
      </w:tr>
      <w:tr w:rsidR="00506312" w:rsidRPr="00DB612F" w14:paraId="7371C1BF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44065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6306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760CD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75 6306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9408F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Odolnost kanalizačních trub proti vysokotlakému proplachování – Zkouška pohyblivou tryskou</w:t>
            </w:r>
          </w:p>
          <w:p w14:paraId="52BE8E9B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Jetting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resistance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pipes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Moving</w:t>
            </w:r>
            <w:proofErr w:type="spellEnd"/>
            <w:r w:rsidRPr="00DB612F">
              <w:rPr>
                <w:rFonts w:cs="Arial"/>
              </w:rPr>
              <w:t xml:space="preserve"> jet test </w:t>
            </w:r>
            <w:proofErr w:type="spellStart"/>
            <w:r w:rsidRPr="00DB612F">
              <w:rPr>
                <w:rFonts w:cs="Arial"/>
              </w:rPr>
              <w:t>method</w:t>
            </w:r>
            <w:proofErr w:type="spellEnd"/>
          </w:p>
        </w:tc>
      </w:tr>
      <w:tr w:rsidR="00506312" w:rsidRPr="00DB612F" w14:paraId="09C56FCF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2BCBD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6307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F7E58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75 6307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ECE28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Přehled evropských norem určených pro sanaci systémů stokových sítí a kanalizačních přípojek</w:t>
            </w:r>
          </w:p>
          <w:p w14:paraId="1987CCB8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Survey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European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Standards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rehabilitation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</w:p>
        </w:tc>
      </w:tr>
      <w:tr w:rsidR="00506312" w:rsidRPr="00DB612F" w14:paraId="5935A7F8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765F1E2E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6401</w:t>
            </w:r>
          </w:p>
        </w:tc>
        <w:tc>
          <w:tcPr>
            <w:tcW w:w="721" w:type="pct"/>
          </w:tcPr>
          <w:p w14:paraId="3A15BD9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75 6401</w:t>
            </w:r>
          </w:p>
        </w:tc>
        <w:tc>
          <w:tcPr>
            <w:tcW w:w="2984" w:type="pct"/>
          </w:tcPr>
          <w:p w14:paraId="6F169BC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pro více než 500 ekvivalentních obyvatel</w:t>
            </w:r>
          </w:p>
          <w:p w14:paraId="5162DFE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total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number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inhabitants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population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equivalents</w:t>
            </w:r>
            <w:proofErr w:type="spellEnd"/>
            <w:r w:rsidRPr="00DB612F">
              <w:rPr>
                <w:rFonts w:cs="Arial"/>
              </w:rPr>
              <w:t xml:space="preserve"> (PT) more </w:t>
            </w:r>
            <w:proofErr w:type="spellStart"/>
            <w:r w:rsidRPr="00DB612F">
              <w:rPr>
                <w:rFonts w:cs="Arial"/>
              </w:rPr>
              <w:t>than</w:t>
            </w:r>
            <w:proofErr w:type="spellEnd"/>
            <w:r w:rsidRPr="00DB612F">
              <w:rPr>
                <w:rFonts w:cs="Arial"/>
              </w:rPr>
              <w:t xml:space="preserve"> 500</w:t>
            </w:r>
          </w:p>
        </w:tc>
      </w:tr>
      <w:tr w:rsidR="00506312" w:rsidRPr="00DB612F" w14:paraId="030D2065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9AE41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6402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EF9A9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75 6402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CA096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Čistírny odpadních vod do 500 ekvivalentních obyvatel</w:t>
            </w:r>
          </w:p>
          <w:p w14:paraId="10896C51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Sewage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to 500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population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equivalents</w:t>
            </w:r>
            <w:proofErr w:type="spellEnd"/>
          </w:p>
        </w:tc>
      </w:tr>
      <w:tr w:rsidR="00506312" w:rsidRPr="00DB612F" w14:paraId="70B22073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29A06250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12255-1</w:t>
            </w:r>
          </w:p>
        </w:tc>
        <w:tc>
          <w:tcPr>
            <w:tcW w:w="721" w:type="pct"/>
          </w:tcPr>
          <w:p w14:paraId="08E8639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56408D9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- Část 1: Všeobecné konstrukční zásady</w:t>
            </w:r>
          </w:p>
          <w:p w14:paraId="0585950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1: General </w:t>
            </w:r>
            <w:proofErr w:type="spellStart"/>
            <w:r w:rsidRPr="00DB612F">
              <w:rPr>
                <w:rFonts w:cs="Arial"/>
              </w:rPr>
              <w:t>construction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</w:p>
        </w:tc>
      </w:tr>
      <w:tr w:rsidR="00506312" w:rsidRPr="00DB612F" w14:paraId="6246AEF8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7C93DADA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lastRenderedPageBreak/>
              <w:t>ČSN EN 12255-3</w:t>
            </w:r>
          </w:p>
        </w:tc>
        <w:tc>
          <w:tcPr>
            <w:tcW w:w="721" w:type="pct"/>
          </w:tcPr>
          <w:p w14:paraId="4F3FDFC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60795FA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- Část 3: Předčištění</w:t>
            </w:r>
          </w:p>
          <w:p w14:paraId="2B57CC5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3: </w:t>
            </w:r>
            <w:proofErr w:type="spellStart"/>
            <w:r w:rsidRPr="00DB612F">
              <w:rPr>
                <w:rFonts w:cs="Arial"/>
              </w:rPr>
              <w:t>Preliminary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</w:p>
        </w:tc>
      </w:tr>
      <w:tr w:rsidR="00506312" w:rsidRPr="00DB612F" w14:paraId="51257807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4CB354FB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12255-4</w:t>
            </w:r>
          </w:p>
        </w:tc>
        <w:tc>
          <w:tcPr>
            <w:tcW w:w="721" w:type="pct"/>
          </w:tcPr>
          <w:p w14:paraId="16D008D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45EECF0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- Část 4: Primární čištění</w:t>
            </w:r>
          </w:p>
          <w:p w14:paraId="758A2E77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4: </w:t>
            </w:r>
            <w:proofErr w:type="spellStart"/>
            <w:r w:rsidRPr="00DB612F">
              <w:rPr>
                <w:rFonts w:cs="Arial"/>
              </w:rPr>
              <w:t>Primary</w:t>
            </w:r>
            <w:proofErr w:type="spellEnd"/>
            <w:r w:rsidRPr="00DB612F">
              <w:rPr>
                <w:rFonts w:cs="Arial"/>
              </w:rPr>
              <w:t xml:space="preserve"> settlement</w:t>
            </w:r>
          </w:p>
        </w:tc>
      </w:tr>
      <w:tr w:rsidR="00506312" w:rsidRPr="00DB612F" w14:paraId="447FDE00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257A747E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12255-5</w:t>
            </w:r>
          </w:p>
        </w:tc>
        <w:tc>
          <w:tcPr>
            <w:tcW w:w="721" w:type="pct"/>
          </w:tcPr>
          <w:p w14:paraId="65D3D85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0B1F884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- Část 5: Čištění odpadních vod v biologických nádržích</w:t>
            </w:r>
          </w:p>
          <w:p w14:paraId="53BAE8C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5: </w:t>
            </w:r>
            <w:proofErr w:type="spellStart"/>
            <w:r w:rsidRPr="00DB612F">
              <w:rPr>
                <w:rFonts w:cs="Arial"/>
              </w:rPr>
              <w:t>Lagooning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processes</w:t>
            </w:r>
            <w:proofErr w:type="spellEnd"/>
          </w:p>
        </w:tc>
      </w:tr>
      <w:tr w:rsidR="00506312" w:rsidRPr="00DB612F" w14:paraId="309F35AA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78746E14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12255-6</w:t>
            </w:r>
          </w:p>
        </w:tc>
        <w:tc>
          <w:tcPr>
            <w:tcW w:w="721" w:type="pct"/>
          </w:tcPr>
          <w:p w14:paraId="25AFEB6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68E79FA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- Část 6: Aktivace</w:t>
            </w:r>
          </w:p>
          <w:p w14:paraId="18E5529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6: </w:t>
            </w:r>
            <w:proofErr w:type="spellStart"/>
            <w:r w:rsidRPr="00DB612F">
              <w:rPr>
                <w:rFonts w:cs="Arial"/>
              </w:rPr>
              <w:t>Activated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sludge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process</w:t>
            </w:r>
            <w:proofErr w:type="spellEnd"/>
          </w:p>
        </w:tc>
      </w:tr>
      <w:tr w:rsidR="00506312" w:rsidRPr="00DB612F" w14:paraId="01F8C8E9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66DA926C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12255-7</w:t>
            </w:r>
          </w:p>
        </w:tc>
        <w:tc>
          <w:tcPr>
            <w:tcW w:w="721" w:type="pct"/>
          </w:tcPr>
          <w:p w14:paraId="6A30270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54552F2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Čistírny odpadních vod - Část 7: </w:t>
            </w:r>
            <w:proofErr w:type="spellStart"/>
            <w:r w:rsidRPr="00DB612F">
              <w:rPr>
                <w:rFonts w:cs="Arial"/>
              </w:rPr>
              <w:t>Biofilmové</w:t>
            </w:r>
            <w:proofErr w:type="spellEnd"/>
            <w:r w:rsidRPr="00DB612F">
              <w:rPr>
                <w:rFonts w:cs="Arial"/>
              </w:rPr>
              <w:t xml:space="preserve"> reaktory</w:t>
            </w:r>
          </w:p>
          <w:p w14:paraId="62FF94B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7: </w:t>
            </w:r>
            <w:proofErr w:type="spellStart"/>
            <w:r w:rsidRPr="00DB612F">
              <w:rPr>
                <w:rFonts w:cs="Arial"/>
              </w:rPr>
              <w:t>Biological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fixed</w:t>
            </w:r>
            <w:proofErr w:type="spellEnd"/>
            <w:r w:rsidRPr="00DB612F">
              <w:rPr>
                <w:rFonts w:cs="Arial"/>
              </w:rPr>
              <w:t xml:space="preserve">-film </w:t>
            </w:r>
            <w:proofErr w:type="spellStart"/>
            <w:r w:rsidRPr="00DB612F">
              <w:rPr>
                <w:rFonts w:cs="Arial"/>
              </w:rPr>
              <w:t>reactors</w:t>
            </w:r>
            <w:proofErr w:type="spellEnd"/>
          </w:p>
        </w:tc>
      </w:tr>
      <w:tr w:rsidR="00506312" w:rsidRPr="00DB612F" w14:paraId="43F74DC5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40404E5D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12255-8</w:t>
            </w:r>
          </w:p>
        </w:tc>
        <w:tc>
          <w:tcPr>
            <w:tcW w:w="721" w:type="pct"/>
          </w:tcPr>
          <w:p w14:paraId="7E0B16B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0A73153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- Část 8: Kalové hospodářství</w:t>
            </w:r>
          </w:p>
          <w:p w14:paraId="7C00C0F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8: </w:t>
            </w:r>
            <w:proofErr w:type="spellStart"/>
            <w:r w:rsidRPr="00DB612F">
              <w:rPr>
                <w:rFonts w:cs="Arial"/>
              </w:rPr>
              <w:t>Sludge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storage</w:t>
            </w:r>
            <w:proofErr w:type="spellEnd"/>
          </w:p>
        </w:tc>
      </w:tr>
      <w:tr w:rsidR="00506312" w:rsidRPr="00DB612F" w14:paraId="2A1AA0BC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016F6599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12255-9</w:t>
            </w:r>
          </w:p>
        </w:tc>
        <w:tc>
          <w:tcPr>
            <w:tcW w:w="721" w:type="pct"/>
          </w:tcPr>
          <w:p w14:paraId="299948B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78868B4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- Část 9: Kontrola pachů a odvětrání</w:t>
            </w:r>
          </w:p>
          <w:p w14:paraId="5C9A64D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9: </w:t>
            </w:r>
            <w:proofErr w:type="spellStart"/>
            <w:r w:rsidRPr="00DB612F">
              <w:rPr>
                <w:rFonts w:cs="Arial"/>
              </w:rPr>
              <w:t>Odour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ventilation</w:t>
            </w:r>
            <w:proofErr w:type="spellEnd"/>
          </w:p>
        </w:tc>
      </w:tr>
      <w:tr w:rsidR="00506312" w:rsidRPr="00DB612F" w14:paraId="58B32C4A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5A951AF8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12255-10</w:t>
            </w:r>
          </w:p>
        </w:tc>
        <w:tc>
          <w:tcPr>
            <w:tcW w:w="721" w:type="pct"/>
          </w:tcPr>
          <w:p w14:paraId="253891A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0638B3A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- Část 10: Zásady bezpečnosti</w:t>
            </w:r>
          </w:p>
          <w:p w14:paraId="4850A41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10: </w:t>
            </w:r>
            <w:proofErr w:type="spellStart"/>
            <w:r w:rsidRPr="00DB612F">
              <w:rPr>
                <w:rFonts w:cs="Arial"/>
              </w:rPr>
              <w:t>Safety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</w:p>
        </w:tc>
      </w:tr>
      <w:tr w:rsidR="00506312" w:rsidRPr="00DB612F" w14:paraId="2169B8EF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6CB70658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12255-11</w:t>
            </w:r>
          </w:p>
        </w:tc>
        <w:tc>
          <w:tcPr>
            <w:tcW w:w="721" w:type="pct"/>
          </w:tcPr>
          <w:p w14:paraId="447B5AA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4B5175B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- Část 11: Všeobecné návrhové údaje</w:t>
            </w:r>
          </w:p>
          <w:p w14:paraId="0F1E889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11: General data </w:t>
            </w:r>
            <w:proofErr w:type="spellStart"/>
            <w:r w:rsidRPr="00DB612F">
              <w:rPr>
                <w:rFonts w:cs="Arial"/>
              </w:rPr>
              <w:t>required</w:t>
            </w:r>
            <w:proofErr w:type="spellEnd"/>
          </w:p>
        </w:tc>
      </w:tr>
      <w:tr w:rsidR="00506312" w:rsidRPr="00DB612F" w14:paraId="1D9A57A4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6FE85A46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12255-12</w:t>
            </w:r>
          </w:p>
        </w:tc>
        <w:tc>
          <w:tcPr>
            <w:tcW w:w="721" w:type="pct"/>
          </w:tcPr>
          <w:p w14:paraId="3FDC2B2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7C6FB35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- Část 12: Automatizovaný systém řízení</w:t>
            </w:r>
          </w:p>
          <w:p w14:paraId="64409B8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12: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automation</w:t>
            </w:r>
            <w:proofErr w:type="spellEnd"/>
          </w:p>
        </w:tc>
      </w:tr>
      <w:tr w:rsidR="00506312" w:rsidRPr="00DB612F" w14:paraId="331DC02D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4520F5C3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12255-13</w:t>
            </w:r>
          </w:p>
        </w:tc>
        <w:tc>
          <w:tcPr>
            <w:tcW w:w="721" w:type="pct"/>
          </w:tcPr>
          <w:p w14:paraId="1C8102B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1C53291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- Část 13: Čištění odpadních vod chemickým srážením</w:t>
            </w:r>
          </w:p>
          <w:p w14:paraId="3D5CFB3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13: </w:t>
            </w:r>
            <w:proofErr w:type="spellStart"/>
            <w:r w:rsidRPr="00DB612F">
              <w:rPr>
                <w:rFonts w:cs="Arial"/>
              </w:rPr>
              <w:t>Chemical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by </w:t>
            </w:r>
            <w:proofErr w:type="spellStart"/>
            <w:r w:rsidRPr="00DB612F">
              <w:rPr>
                <w:rFonts w:cs="Arial"/>
              </w:rPr>
              <w:t>precipitation</w:t>
            </w:r>
            <w:proofErr w:type="spellEnd"/>
            <w:r w:rsidRPr="00DB612F">
              <w:rPr>
                <w:rFonts w:cs="Arial"/>
              </w:rPr>
              <w:t>/</w:t>
            </w:r>
            <w:proofErr w:type="spellStart"/>
            <w:r w:rsidRPr="00DB612F">
              <w:rPr>
                <w:rFonts w:cs="Arial"/>
              </w:rPr>
              <w:t>flocculation</w:t>
            </w:r>
            <w:proofErr w:type="spellEnd"/>
          </w:p>
        </w:tc>
      </w:tr>
      <w:tr w:rsidR="00506312" w:rsidRPr="00DB612F" w14:paraId="2B4E168C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1762405D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12255-14</w:t>
            </w:r>
          </w:p>
        </w:tc>
        <w:tc>
          <w:tcPr>
            <w:tcW w:w="721" w:type="pct"/>
          </w:tcPr>
          <w:p w14:paraId="2F4BE43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0D7FB15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- Část 14: Dezinfekce</w:t>
            </w:r>
          </w:p>
          <w:p w14:paraId="76C2D40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14: </w:t>
            </w:r>
            <w:proofErr w:type="spellStart"/>
            <w:r w:rsidRPr="00DB612F">
              <w:rPr>
                <w:rFonts w:cs="Arial"/>
              </w:rPr>
              <w:t>Disinfection</w:t>
            </w:r>
            <w:proofErr w:type="spellEnd"/>
          </w:p>
        </w:tc>
      </w:tr>
      <w:tr w:rsidR="00506312" w:rsidRPr="00DB612F" w14:paraId="1728BC4E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6DC3BD44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12255-15</w:t>
            </w:r>
          </w:p>
        </w:tc>
        <w:tc>
          <w:tcPr>
            <w:tcW w:w="721" w:type="pct"/>
          </w:tcPr>
          <w:p w14:paraId="0940D3B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1705D5B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Čistírny odpadních vod - Část 15: Měření standardní </w:t>
            </w:r>
            <w:proofErr w:type="spellStart"/>
            <w:r w:rsidRPr="00DB612F">
              <w:rPr>
                <w:rFonts w:cs="Arial"/>
              </w:rPr>
              <w:t>oxygenační</w:t>
            </w:r>
            <w:proofErr w:type="spellEnd"/>
            <w:r w:rsidRPr="00DB612F">
              <w:rPr>
                <w:rFonts w:cs="Arial"/>
              </w:rPr>
              <w:t xml:space="preserve"> kapacity v aktivační nádrži</w:t>
            </w:r>
          </w:p>
          <w:p w14:paraId="55E3971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15: </w:t>
            </w:r>
            <w:proofErr w:type="spellStart"/>
            <w:r w:rsidRPr="00DB612F">
              <w:rPr>
                <w:rFonts w:cs="Arial"/>
              </w:rPr>
              <w:t>Measurement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oxygen transfer in </w:t>
            </w:r>
            <w:proofErr w:type="spellStart"/>
            <w:r w:rsidRPr="00DB612F">
              <w:rPr>
                <w:rFonts w:cs="Arial"/>
              </w:rPr>
              <w:t>clean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aeration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tanks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activated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sludge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</w:p>
        </w:tc>
      </w:tr>
      <w:tr w:rsidR="00506312" w:rsidRPr="00DB612F" w14:paraId="6B390E2F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10CCB97B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12255-16</w:t>
            </w:r>
          </w:p>
        </w:tc>
        <w:tc>
          <w:tcPr>
            <w:tcW w:w="721" w:type="pct"/>
          </w:tcPr>
          <w:p w14:paraId="18F45F8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75 6403</w:t>
            </w:r>
          </w:p>
        </w:tc>
        <w:tc>
          <w:tcPr>
            <w:tcW w:w="2984" w:type="pct"/>
          </w:tcPr>
          <w:p w14:paraId="7202831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Čistírny odpadních vod - Část 16: Filtrace odpadních vod</w:t>
            </w:r>
          </w:p>
          <w:p w14:paraId="656B94D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Part 16: </w:t>
            </w:r>
            <w:proofErr w:type="spellStart"/>
            <w:r w:rsidRPr="00DB612F">
              <w:rPr>
                <w:rFonts w:cs="Arial"/>
              </w:rPr>
              <w:t>Physical</w:t>
            </w:r>
            <w:proofErr w:type="spellEnd"/>
            <w:r w:rsidRPr="00DB612F">
              <w:rPr>
                <w:rFonts w:cs="Arial"/>
              </w:rPr>
              <w:t xml:space="preserve"> (</w:t>
            </w:r>
            <w:proofErr w:type="spellStart"/>
            <w:r w:rsidRPr="00DB612F">
              <w:rPr>
                <w:rFonts w:cs="Arial"/>
              </w:rPr>
              <w:t>mechanical</w:t>
            </w:r>
            <w:proofErr w:type="spellEnd"/>
            <w:r w:rsidRPr="00DB612F">
              <w:rPr>
                <w:rFonts w:cs="Arial"/>
              </w:rPr>
              <w:t xml:space="preserve">) </w:t>
            </w:r>
            <w:proofErr w:type="spellStart"/>
            <w:r w:rsidRPr="00DB612F">
              <w:rPr>
                <w:rFonts w:cs="Arial"/>
              </w:rPr>
              <w:t>filtration</w:t>
            </w:r>
            <w:proofErr w:type="spellEnd"/>
          </w:p>
        </w:tc>
      </w:tr>
      <w:tr w:rsidR="00506312" w:rsidRPr="00DB612F" w14:paraId="7E8BF98B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20F5F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6415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47160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75 6415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E3CC0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Plynové hospodářství čistíren odpadních vod</w:t>
            </w:r>
          </w:p>
          <w:p w14:paraId="4FDD7986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Gas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Handling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Sewage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</w:p>
        </w:tc>
      </w:tr>
      <w:tr w:rsidR="00506312" w:rsidRPr="00DB612F" w14:paraId="4ECFD95E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150F7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lastRenderedPageBreak/>
              <w:t>ČSN 75 6505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BFD27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75 6505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BB0D0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Zneškodňování odpadních vod z povrchových úprav kovů a plastů</w:t>
            </w:r>
          </w:p>
          <w:p w14:paraId="00EAE7EB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waste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from</w:t>
            </w:r>
            <w:proofErr w:type="spellEnd"/>
            <w:r w:rsidRPr="00DB612F">
              <w:rPr>
                <w:rFonts w:cs="Arial"/>
              </w:rPr>
              <w:t xml:space="preserve"> metal and </w:t>
            </w:r>
            <w:proofErr w:type="spellStart"/>
            <w:r w:rsidRPr="00DB612F">
              <w:rPr>
                <w:rFonts w:cs="Arial"/>
              </w:rPr>
              <w:t>plastic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finishing</w:t>
            </w:r>
            <w:proofErr w:type="spellEnd"/>
          </w:p>
        </w:tc>
      </w:tr>
      <w:tr w:rsidR="00506312" w:rsidRPr="00DB612F" w14:paraId="2AB08287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D16E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858-1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92594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75 6510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37695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Odlučovače lehkých kapalin (např. oleje a benzinu) – Část 1: Zásady pro navrhování, provádění a zkoušení, označování a řízení jakosti</w:t>
            </w:r>
          </w:p>
          <w:p w14:paraId="36490779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Separator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light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liquids</w:t>
            </w:r>
            <w:proofErr w:type="spellEnd"/>
            <w:r w:rsidRPr="00DB612F">
              <w:rPr>
                <w:rFonts w:cs="Arial"/>
              </w:rPr>
              <w:t xml:space="preserve"> (</w:t>
            </w:r>
            <w:proofErr w:type="spellStart"/>
            <w:r w:rsidRPr="00DB612F">
              <w:rPr>
                <w:rFonts w:cs="Arial"/>
              </w:rPr>
              <w:t>e.g</w:t>
            </w:r>
            <w:proofErr w:type="spellEnd"/>
            <w:r w:rsidRPr="00DB612F">
              <w:rPr>
                <w:rFonts w:cs="Arial"/>
              </w:rPr>
              <w:t xml:space="preserve">. </w:t>
            </w:r>
            <w:proofErr w:type="spellStart"/>
            <w:r w:rsidRPr="00DB612F">
              <w:rPr>
                <w:rFonts w:cs="Arial"/>
              </w:rPr>
              <w:t>oil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petrol</w:t>
            </w:r>
            <w:proofErr w:type="spellEnd"/>
            <w:r w:rsidRPr="00DB612F">
              <w:rPr>
                <w:rFonts w:cs="Arial"/>
              </w:rPr>
              <w:t xml:space="preserve">) - Part 1: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product</w:t>
            </w:r>
            <w:proofErr w:type="spellEnd"/>
            <w:r w:rsidRPr="00DB612F">
              <w:rPr>
                <w:rFonts w:cs="Arial"/>
              </w:rPr>
              <w:t xml:space="preserve"> design, performance and testing, </w:t>
            </w:r>
            <w:proofErr w:type="spellStart"/>
            <w:r w:rsidRPr="00DB612F">
              <w:rPr>
                <w:rFonts w:cs="Arial"/>
              </w:rPr>
              <w:t>marking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</w:p>
        </w:tc>
      </w:tr>
      <w:tr w:rsidR="00506312" w:rsidRPr="00DB612F" w14:paraId="51A9AA33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C3927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858-2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96B48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75 6510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56208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Odlučovače lehkých kapalin (např. oleje a benzinu) – Část 2: Volba jmenovité velikosti, instalace, provoz a údržba</w:t>
            </w:r>
          </w:p>
          <w:p w14:paraId="665E7B36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Separator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light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liquids</w:t>
            </w:r>
            <w:proofErr w:type="spellEnd"/>
            <w:r w:rsidRPr="00DB612F">
              <w:rPr>
                <w:rFonts w:cs="Arial"/>
              </w:rPr>
              <w:t xml:space="preserve"> (</w:t>
            </w:r>
            <w:proofErr w:type="spellStart"/>
            <w:r w:rsidRPr="00DB612F">
              <w:rPr>
                <w:rFonts w:cs="Arial"/>
              </w:rPr>
              <w:t>e.g</w:t>
            </w:r>
            <w:proofErr w:type="spellEnd"/>
            <w:r w:rsidRPr="00DB612F">
              <w:rPr>
                <w:rFonts w:cs="Arial"/>
              </w:rPr>
              <w:t xml:space="preserve">. </w:t>
            </w:r>
            <w:proofErr w:type="spellStart"/>
            <w:r w:rsidRPr="00DB612F">
              <w:rPr>
                <w:rFonts w:cs="Arial"/>
              </w:rPr>
              <w:t>oil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petrol</w:t>
            </w:r>
            <w:proofErr w:type="spellEnd"/>
            <w:r w:rsidRPr="00DB612F">
              <w:rPr>
                <w:rFonts w:cs="Arial"/>
              </w:rPr>
              <w:t xml:space="preserve">) - Part 2: </w:t>
            </w:r>
            <w:proofErr w:type="spellStart"/>
            <w:r w:rsidRPr="00DB612F">
              <w:rPr>
                <w:rFonts w:cs="Arial"/>
              </w:rPr>
              <w:t>Selection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nominal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size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installation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operation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maintenance</w:t>
            </w:r>
            <w:proofErr w:type="spellEnd"/>
          </w:p>
        </w:tc>
      </w:tr>
      <w:tr w:rsidR="00506312" w:rsidRPr="00DB612F" w14:paraId="611E8138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F3405D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6551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F927D2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75 6551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797CD5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Odvádění a čištění odpadních vod s obsahem ropných látek</w:t>
            </w:r>
          </w:p>
          <w:p w14:paraId="1EB6AD2E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Discharge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content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petroleum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matters</w:t>
            </w:r>
            <w:proofErr w:type="spellEnd"/>
          </w:p>
        </w:tc>
      </w:tr>
      <w:tr w:rsidR="00506312" w:rsidRPr="00DB612F" w14:paraId="45C5EC6C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346E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1825-1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602A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75 6553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FCEE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Lapáky tuků - Část 1: Zásady pro navrhování, provádění a zkoušení, označování a řízení jakosti</w:t>
            </w:r>
          </w:p>
          <w:p w14:paraId="722D0FD9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Grease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separators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Principles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design, performance and testing, </w:t>
            </w:r>
            <w:proofErr w:type="spellStart"/>
            <w:r w:rsidRPr="00DB612F">
              <w:rPr>
                <w:rFonts w:cs="Arial"/>
              </w:rPr>
              <w:t>marking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</w:p>
        </w:tc>
      </w:tr>
      <w:tr w:rsidR="00506312" w:rsidRPr="00DB612F" w14:paraId="60FCAED6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B6FC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1825-2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D3E3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75 6553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8C59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Lapáky tuků – Část 2: Výběr jmenovitého rozměru, osazování, obsluha a údržba</w:t>
            </w:r>
          </w:p>
          <w:p w14:paraId="17FD06DB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Grease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separators</w:t>
            </w:r>
            <w:proofErr w:type="spellEnd"/>
            <w:r w:rsidRPr="00DB612F">
              <w:rPr>
                <w:rFonts w:cs="Arial"/>
              </w:rPr>
              <w:t xml:space="preserve"> - Part 2: </w:t>
            </w:r>
            <w:proofErr w:type="spellStart"/>
            <w:r w:rsidRPr="00DB612F">
              <w:rPr>
                <w:rFonts w:cs="Arial"/>
              </w:rPr>
              <w:t>Selection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nominal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size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installation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operation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maintenance</w:t>
            </w:r>
            <w:proofErr w:type="spellEnd"/>
          </w:p>
        </w:tc>
      </w:tr>
      <w:tr w:rsidR="00506312" w:rsidRPr="00DB612F" w14:paraId="5D87AD93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C392F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75 6760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A9A11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75 6760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5376B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Vnitřní kanalizace</w:t>
            </w:r>
          </w:p>
          <w:p w14:paraId="451BFB62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and on </w:t>
            </w:r>
            <w:proofErr w:type="spellStart"/>
            <w:r w:rsidRPr="00DB612F">
              <w:rPr>
                <w:rFonts w:cs="Arial"/>
              </w:rPr>
              <w:t>private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ground</w:t>
            </w:r>
            <w:proofErr w:type="spellEnd"/>
          </w:p>
        </w:tc>
      </w:tr>
      <w:tr w:rsidR="00506312" w:rsidRPr="00DB612F" w14:paraId="2B56CC30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391ACB7A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12056-1</w:t>
            </w:r>
          </w:p>
        </w:tc>
        <w:tc>
          <w:tcPr>
            <w:tcW w:w="721" w:type="pct"/>
          </w:tcPr>
          <w:p w14:paraId="53FCD07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75 6760</w:t>
            </w:r>
          </w:p>
        </w:tc>
        <w:tc>
          <w:tcPr>
            <w:tcW w:w="2984" w:type="pct"/>
          </w:tcPr>
          <w:p w14:paraId="24D5B06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Vnitřní kanalizace - Gravitační systémy - Část 1: Všeobecné a funkční požadavky</w:t>
            </w:r>
          </w:p>
          <w:p w14:paraId="34DD5D7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Gravity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1: General and performance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2363CA4C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3BE404E3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EN 12056-2</w:t>
            </w:r>
          </w:p>
        </w:tc>
        <w:tc>
          <w:tcPr>
            <w:tcW w:w="721" w:type="pct"/>
          </w:tcPr>
          <w:p w14:paraId="359C3BD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75 6760</w:t>
            </w:r>
          </w:p>
        </w:tc>
        <w:tc>
          <w:tcPr>
            <w:tcW w:w="2984" w:type="pct"/>
          </w:tcPr>
          <w:p w14:paraId="45AFF2C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Vnitřní kanalizace - Gravitační systémy - Část 2: Odvádění splaškových odpadních vod - Navrhování a výpočet</w:t>
            </w:r>
          </w:p>
          <w:p w14:paraId="0A02AAE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Gravity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2: </w:t>
            </w:r>
            <w:proofErr w:type="spellStart"/>
            <w:r w:rsidRPr="00DB612F">
              <w:rPr>
                <w:rFonts w:cs="Arial"/>
              </w:rPr>
              <w:t>Sanitary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pipework</w:t>
            </w:r>
            <w:proofErr w:type="spellEnd"/>
            <w:r w:rsidRPr="00DB612F">
              <w:rPr>
                <w:rFonts w:cs="Arial"/>
              </w:rPr>
              <w:t xml:space="preserve">, layout and </w:t>
            </w: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</w:p>
        </w:tc>
      </w:tr>
      <w:tr w:rsidR="00506312" w:rsidRPr="00DB612F" w14:paraId="0D0D0C22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46547FAE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EN 12056-3</w:t>
            </w:r>
          </w:p>
        </w:tc>
        <w:tc>
          <w:tcPr>
            <w:tcW w:w="721" w:type="pct"/>
          </w:tcPr>
          <w:p w14:paraId="32B3074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75 6760</w:t>
            </w:r>
          </w:p>
        </w:tc>
        <w:tc>
          <w:tcPr>
            <w:tcW w:w="2984" w:type="pct"/>
          </w:tcPr>
          <w:p w14:paraId="192B438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Vnitřní kanalizace - Gravitační systémy - Část 3: Odvádění dešťových vod ze střech - Navrhování a výpočet</w:t>
            </w:r>
          </w:p>
          <w:p w14:paraId="2BCA5AE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Gravity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3: </w:t>
            </w:r>
            <w:proofErr w:type="spellStart"/>
            <w:r w:rsidRPr="00DB612F">
              <w:rPr>
                <w:rFonts w:cs="Arial"/>
              </w:rPr>
              <w:t>Roof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, layout and </w:t>
            </w: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</w:p>
        </w:tc>
      </w:tr>
      <w:tr w:rsidR="00506312" w:rsidRPr="00DB612F" w14:paraId="6B42CE40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48973623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lastRenderedPageBreak/>
              <w:t>ČSN EN 12056-4</w:t>
            </w:r>
          </w:p>
        </w:tc>
        <w:tc>
          <w:tcPr>
            <w:tcW w:w="721" w:type="pct"/>
          </w:tcPr>
          <w:p w14:paraId="6C04C8F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75 6760</w:t>
            </w:r>
          </w:p>
        </w:tc>
        <w:tc>
          <w:tcPr>
            <w:tcW w:w="2984" w:type="pct"/>
          </w:tcPr>
          <w:p w14:paraId="0E9F577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Vnitřní kanalizace - Gravitační systémy - Část 4: Čerpací stanice odpadních vod - Navrhování a výpočet</w:t>
            </w:r>
          </w:p>
          <w:p w14:paraId="11EA7979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Gravity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4: </w:t>
            </w: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lifting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- Layout and </w:t>
            </w: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</w:p>
        </w:tc>
      </w:tr>
      <w:tr w:rsidR="00506312" w:rsidRPr="00DB612F" w14:paraId="5B3EF016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7CEF6F66" w14:textId="77777777" w:rsidR="00506312" w:rsidRPr="00AD2410" w:rsidRDefault="00506312" w:rsidP="001F0521">
            <w:pPr>
              <w:jc w:val="left"/>
              <w:rPr>
                <w:rFonts w:cs="Arial"/>
              </w:rPr>
            </w:pPr>
            <w:r w:rsidRPr="00AD2410">
              <w:rPr>
                <w:rFonts w:cs="Arial"/>
              </w:rPr>
              <w:t>ČSN EN 12056-5</w:t>
            </w:r>
          </w:p>
        </w:tc>
        <w:tc>
          <w:tcPr>
            <w:tcW w:w="721" w:type="pct"/>
          </w:tcPr>
          <w:p w14:paraId="0891898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75 6760</w:t>
            </w:r>
          </w:p>
        </w:tc>
        <w:tc>
          <w:tcPr>
            <w:tcW w:w="2984" w:type="pct"/>
          </w:tcPr>
          <w:p w14:paraId="5255C20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Vnitřní kanalizace - Gravitační systémy - Část 5: Instalace a zkoušení, pokyny pro provoz, údržbu a používání</w:t>
            </w:r>
          </w:p>
          <w:p w14:paraId="3F026DE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Gravity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5: </w:t>
            </w:r>
            <w:proofErr w:type="spellStart"/>
            <w:r w:rsidRPr="00DB612F">
              <w:rPr>
                <w:rFonts w:cs="Arial"/>
              </w:rPr>
              <w:t>Installation</w:t>
            </w:r>
            <w:proofErr w:type="spellEnd"/>
            <w:r w:rsidRPr="00DB612F">
              <w:rPr>
                <w:rFonts w:cs="Arial"/>
              </w:rPr>
              <w:t xml:space="preserve"> and testing, </w:t>
            </w:r>
            <w:proofErr w:type="spellStart"/>
            <w:r w:rsidRPr="00DB612F">
              <w:rPr>
                <w:rFonts w:cs="Arial"/>
              </w:rPr>
              <w:t>instructions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operation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maintenance</w:t>
            </w:r>
            <w:proofErr w:type="spellEnd"/>
            <w:r w:rsidRPr="00DB612F">
              <w:rPr>
                <w:rFonts w:cs="Arial"/>
              </w:rPr>
              <w:t xml:space="preserve"> and use</w:t>
            </w:r>
          </w:p>
        </w:tc>
      </w:tr>
      <w:tr w:rsidR="00506312" w:rsidRPr="00DB612F" w14:paraId="7EBEFD65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188D6C8A" w14:textId="77777777" w:rsidR="00506312" w:rsidRPr="00AD2410" w:rsidRDefault="00506312" w:rsidP="001F0521">
            <w:pPr>
              <w:rPr>
                <w:rFonts w:cs="Arial"/>
              </w:rPr>
            </w:pPr>
            <w:r w:rsidRPr="00AD2410">
              <w:rPr>
                <w:rFonts w:cs="Arial"/>
              </w:rPr>
              <w:t>ČSN EN 12050-1 ed.2</w:t>
            </w:r>
          </w:p>
        </w:tc>
        <w:tc>
          <w:tcPr>
            <w:tcW w:w="721" w:type="pct"/>
          </w:tcPr>
          <w:p w14:paraId="048996DE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75 6762</w:t>
            </w:r>
          </w:p>
        </w:tc>
        <w:tc>
          <w:tcPr>
            <w:tcW w:w="2984" w:type="pct"/>
          </w:tcPr>
          <w:p w14:paraId="2D6D86FC" w14:textId="77777777" w:rsidR="00506312" w:rsidRDefault="00506312" w:rsidP="001F0521">
            <w:r>
              <w:t>Čerpací stanice odpadních vod na vnitřní kanalizaci - Část 1: Čerpací stanice odpadních vod s fekáliemi</w:t>
            </w:r>
          </w:p>
          <w:p w14:paraId="5DE03E3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>
              <w:t>Wastewater</w:t>
            </w:r>
            <w:proofErr w:type="spellEnd"/>
            <w:r>
              <w:t xml:space="preserve"> lifting </w:t>
            </w:r>
            <w:proofErr w:type="spellStart"/>
            <w:r>
              <w:t>plants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buildings</w:t>
            </w:r>
            <w:proofErr w:type="spellEnd"/>
            <w:r>
              <w:t xml:space="preserve"> and </w:t>
            </w:r>
            <w:proofErr w:type="spellStart"/>
            <w:r>
              <w:t>sites</w:t>
            </w:r>
            <w:proofErr w:type="spellEnd"/>
            <w:r>
              <w:t xml:space="preserve"> - Part 1: Lifting </w:t>
            </w:r>
            <w:proofErr w:type="spellStart"/>
            <w:r>
              <w:t>plants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wastewater</w:t>
            </w:r>
            <w:proofErr w:type="spellEnd"/>
            <w:r>
              <w:t xml:space="preserve"> </w:t>
            </w:r>
            <w:proofErr w:type="spellStart"/>
            <w:r>
              <w:t>containing</w:t>
            </w:r>
            <w:proofErr w:type="spellEnd"/>
            <w:r>
              <w:t xml:space="preserve"> </w:t>
            </w:r>
            <w:proofErr w:type="spellStart"/>
            <w:r>
              <w:t>faecal</w:t>
            </w:r>
            <w:proofErr w:type="spellEnd"/>
            <w:r>
              <w:t xml:space="preserve"> </w:t>
            </w:r>
            <w:proofErr w:type="spellStart"/>
            <w:r>
              <w:t>matter</w:t>
            </w:r>
            <w:proofErr w:type="spellEnd"/>
          </w:p>
        </w:tc>
      </w:tr>
      <w:tr w:rsidR="00506312" w:rsidRPr="00DB612F" w14:paraId="097D3266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000C07DA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 xml:space="preserve">ČSN EN 12050-2 </w:t>
            </w:r>
            <w:proofErr w:type="spellStart"/>
            <w:r w:rsidRPr="003E5AA4">
              <w:rPr>
                <w:rFonts w:cs="Arial"/>
              </w:rPr>
              <w:t>ed</w:t>
            </w:r>
            <w:proofErr w:type="spellEnd"/>
            <w:r w:rsidRPr="003E5AA4">
              <w:rPr>
                <w:rFonts w:cs="Arial"/>
              </w:rPr>
              <w:t>. 2</w:t>
            </w:r>
          </w:p>
        </w:tc>
        <w:tc>
          <w:tcPr>
            <w:tcW w:w="721" w:type="pct"/>
          </w:tcPr>
          <w:p w14:paraId="6895E8EB" w14:textId="77777777" w:rsidR="00506312" w:rsidRPr="00DB612F" w:rsidRDefault="00506312" w:rsidP="001F0521">
            <w:pPr>
              <w:rPr>
                <w:rFonts w:cs="Arial"/>
              </w:rPr>
            </w:pPr>
            <w:r>
              <w:rPr>
                <w:rFonts w:cs="Arial"/>
              </w:rPr>
              <w:t>75 6762</w:t>
            </w:r>
          </w:p>
        </w:tc>
        <w:tc>
          <w:tcPr>
            <w:tcW w:w="2984" w:type="pct"/>
          </w:tcPr>
          <w:p w14:paraId="5A157E73" w14:textId="77777777" w:rsidR="00506312" w:rsidRDefault="00506312" w:rsidP="001F0521">
            <w:r>
              <w:t>Čerpací stanice odpadních vod na vnitřní kanalizaci - Část 2: Čerpací stanice odpadních vod bez fekálií</w:t>
            </w:r>
          </w:p>
          <w:p w14:paraId="05A0EBA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>
              <w:t>Wastewater</w:t>
            </w:r>
            <w:proofErr w:type="spellEnd"/>
            <w:r>
              <w:t xml:space="preserve"> lifting </w:t>
            </w:r>
            <w:proofErr w:type="spellStart"/>
            <w:r>
              <w:t>plants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buildings</w:t>
            </w:r>
            <w:proofErr w:type="spellEnd"/>
            <w:r>
              <w:t xml:space="preserve"> and </w:t>
            </w:r>
            <w:proofErr w:type="spellStart"/>
            <w:r>
              <w:t>sites</w:t>
            </w:r>
            <w:proofErr w:type="spellEnd"/>
            <w:r>
              <w:t xml:space="preserve"> - Part 2: Lifting </w:t>
            </w:r>
            <w:proofErr w:type="spellStart"/>
            <w:r>
              <w:t>plants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faecal</w:t>
            </w:r>
            <w:proofErr w:type="spellEnd"/>
            <w:r>
              <w:t xml:space="preserve">-free </w:t>
            </w:r>
            <w:proofErr w:type="spellStart"/>
            <w:r>
              <w:t>wastewater</w:t>
            </w:r>
            <w:proofErr w:type="spellEnd"/>
          </w:p>
        </w:tc>
      </w:tr>
      <w:tr w:rsidR="00506312" w:rsidRPr="00DB612F" w14:paraId="4F677BBA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23032688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ČSN EN 12050-3 ed.2</w:t>
            </w:r>
          </w:p>
        </w:tc>
        <w:tc>
          <w:tcPr>
            <w:tcW w:w="721" w:type="pct"/>
          </w:tcPr>
          <w:p w14:paraId="4AEA011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75 6762</w:t>
            </w:r>
          </w:p>
        </w:tc>
        <w:tc>
          <w:tcPr>
            <w:tcW w:w="2984" w:type="pct"/>
          </w:tcPr>
          <w:p w14:paraId="0E3835A9" w14:textId="77777777" w:rsidR="00506312" w:rsidRDefault="00506312" w:rsidP="001F0521">
            <w:r>
              <w:t>Čerpací stanice odpadních vod na vnitřní kanalizaci - Část 3: Čerpací stanice s omezeným použitím</w:t>
            </w:r>
          </w:p>
          <w:p w14:paraId="1D6F3C42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>
              <w:t>Wastewater</w:t>
            </w:r>
            <w:proofErr w:type="spellEnd"/>
            <w:r>
              <w:t xml:space="preserve"> lifting </w:t>
            </w:r>
            <w:proofErr w:type="spellStart"/>
            <w:r>
              <w:t>plants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buildings</w:t>
            </w:r>
            <w:proofErr w:type="spellEnd"/>
            <w:r>
              <w:t xml:space="preserve"> and </w:t>
            </w:r>
            <w:proofErr w:type="spellStart"/>
            <w:r>
              <w:t>sites</w:t>
            </w:r>
            <w:proofErr w:type="spellEnd"/>
            <w:r>
              <w:t xml:space="preserve"> - Part 3: Lifting </w:t>
            </w:r>
            <w:proofErr w:type="spellStart"/>
            <w:r>
              <w:t>plants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limited </w:t>
            </w:r>
            <w:proofErr w:type="spellStart"/>
            <w:r>
              <w:t>applications</w:t>
            </w:r>
            <w:proofErr w:type="spellEnd"/>
          </w:p>
        </w:tc>
      </w:tr>
      <w:tr w:rsidR="00506312" w:rsidRPr="00DB612F" w14:paraId="7B60E514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280E9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ČSN EN 12050-3 ed.2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84B88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75 6762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64E90" w14:textId="77777777" w:rsidR="00506312" w:rsidRDefault="00506312" w:rsidP="001F0521">
            <w:r>
              <w:t>Čerpací stanice odpadních vod na vnitřní kanalizaci - Část 3: Čerpací stanice s omezeným použitím</w:t>
            </w:r>
          </w:p>
          <w:p w14:paraId="78D0BFF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>
              <w:t>Wastewater</w:t>
            </w:r>
            <w:proofErr w:type="spellEnd"/>
            <w:r>
              <w:t xml:space="preserve"> lifting </w:t>
            </w:r>
            <w:proofErr w:type="spellStart"/>
            <w:r>
              <w:t>plants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buildings</w:t>
            </w:r>
            <w:proofErr w:type="spellEnd"/>
            <w:r>
              <w:t xml:space="preserve"> and </w:t>
            </w:r>
            <w:proofErr w:type="spellStart"/>
            <w:r>
              <w:t>sites</w:t>
            </w:r>
            <w:proofErr w:type="spellEnd"/>
            <w:r>
              <w:t xml:space="preserve"> - Part 3: Lifting </w:t>
            </w:r>
            <w:proofErr w:type="spellStart"/>
            <w:r>
              <w:t>plants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limited </w:t>
            </w:r>
            <w:proofErr w:type="spellStart"/>
            <w:r>
              <w:t>applications</w:t>
            </w:r>
            <w:proofErr w:type="spellEnd"/>
          </w:p>
        </w:tc>
      </w:tr>
      <w:tr w:rsidR="00506312" w:rsidRPr="00DB612F" w14:paraId="37DCD66C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130C4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ČSN EN 13508-1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8BCD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75 6901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0BA8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Zjišťování a hodnocení stavu venkovních systémů stokových sítí a kanalizačních přípojek - Část 1: Obecné požadavky</w:t>
            </w:r>
          </w:p>
          <w:p w14:paraId="5EB098A5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Investigation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assesment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outsider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1: General </w:t>
            </w:r>
            <w:proofErr w:type="spellStart"/>
            <w:r w:rsidRPr="00DB612F">
              <w:rPr>
                <w:rFonts w:cs="Arial"/>
              </w:rPr>
              <w:t>requirements</w:t>
            </w:r>
            <w:proofErr w:type="spellEnd"/>
          </w:p>
        </w:tc>
      </w:tr>
      <w:tr w:rsidR="00506312" w:rsidRPr="00DB612F" w14:paraId="2D1499E0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AB6F7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ČSN EN 13508-2+A1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9F16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75 6901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DF34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Zjišťování a hodnocení stavu venkovních systémů stokových sítí a kanalizačních přípojek - Část 2: Kódovací systém pro vizuální prohlídku</w:t>
            </w:r>
          </w:p>
          <w:p w14:paraId="5BCB9B6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Investigation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assessment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outside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buildings</w:t>
            </w:r>
            <w:proofErr w:type="spellEnd"/>
            <w:r w:rsidRPr="00DB612F">
              <w:rPr>
                <w:rFonts w:cs="Arial"/>
              </w:rPr>
              <w:t xml:space="preserve"> - Part 2: </w:t>
            </w:r>
            <w:proofErr w:type="spellStart"/>
            <w:r w:rsidRPr="00DB612F">
              <w:rPr>
                <w:rFonts w:cs="Arial"/>
              </w:rPr>
              <w:t>Visual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inspection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</w:t>
            </w:r>
            <w:proofErr w:type="spellEnd"/>
          </w:p>
        </w:tc>
      </w:tr>
      <w:tr w:rsidR="00506312" w:rsidRPr="00DB612F" w14:paraId="10DD16BE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004B7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lastRenderedPageBreak/>
              <w:t>ČSN EN 14654-1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187E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75 6902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7247F" w14:textId="77777777" w:rsidR="00506312" w:rsidRPr="00DB612F" w:rsidRDefault="00506312" w:rsidP="001F0521">
            <w:pPr>
              <w:rPr>
                <w:rFonts w:cs="Arial"/>
              </w:rPr>
            </w:pPr>
            <w:r w:rsidRPr="003475D4">
              <w:rPr>
                <w:rFonts w:cs="Arial"/>
              </w:rPr>
              <w:t>Řízení a kontrola provozu odvodňovacích a stokových systémů vně budov - Část 1: Čištění</w:t>
            </w:r>
            <w:r w:rsidRPr="00DB612F">
              <w:rPr>
                <w:rFonts w:cs="Arial"/>
              </w:rPr>
              <w:t xml:space="preserve"> </w:t>
            </w:r>
          </w:p>
          <w:p w14:paraId="117000D8" w14:textId="77777777" w:rsidR="00506312" w:rsidRPr="00DB612F" w:rsidRDefault="00506312" w:rsidP="001F0521">
            <w:pPr>
              <w:rPr>
                <w:rFonts w:cs="Arial"/>
              </w:rPr>
            </w:pPr>
            <w:r w:rsidRPr="003475D4">
              <w:rPr>
                <w:rFonts w:cs="Arial"/>
              </w:rPr>
              <w:t xml:space="preserve">Management and </w:t>
            </w:r>
            <w:proofErr w:type="spellStart"/>
            <w:r w:rsidRPr="003475D4">
              <w:rPr>
                <w:rFonts w:cs="Arial"/>
              </w:rPr>
              <w:t>control</w:t>
            </w:r>
            <w:proofErr w:type="spellEnd"/>
            <w:r w:rsidRPr="003475D4">
              <w:rPr>
                <w:rFonts w:cs="Arial"/>
              </w:rPr>
              <w:t xml:space="preserve"> </w:t>
            </w:r>
            <w:proofErr w:type="spellStart"/>
            <w:r w:rsidRPr="003475D4">
              <w:rPr>
                <w:rFonts w:cs="Arial"/>
              </w:rPr>
              <w:t>of</w:t>
            </w:r>
            <w:proofErr w:type="spellEnd"/>
            <w:r w:rsidRPr="003475D4">
              <w:rPr>
                <w:rFonts w:cs="Arial"/>
              </w:rPr>
              <w:t xml:space="preserve"> </w:t>
            </w:r>
            <w:proofErr w:type="spellStart"/>
            <w:r w:rsidRPr="003475D4">
              <w:rPr>
                <w:rFonts w:cs="Arial"/>
              </w:rPr>
              <w:t>operational</w:t>
            </w:r>
            <w:proofErr w:type="spellEnd"/>
            <w:r w:rsidRPr="003475D4">
              <w:rPr>
                <w:rFonts w:cs="Arial"/>
              </w:rPr>
              <w:t xml:space="preserve"> </w:t>
            </w:r>
            <w:proofErr w:type="spellStart"/>
            <w:r w:rsidRPr="003475D4">
              <w:rPr>
                <w:rFonts w:cs="Arial"/>
              </w:rPr>
              <w:t>activities</w:t>
            </w:r>
            <w:proofErr w:type="spellEnd"/>
            <w:r w:rsidRPr="003475D4">
              <w:rPr>
                <w:rFonts w:cs="Arial"/>
              </w:rPr>
              <w:t xml:space="preserve"> in </w:t>
            </w:r>
            <w:proofErr w:type="spellStart"/>
            <w:r w:rsidRPr="003475D4">
              <w:rPr>
                <w:rFonts w:cs="Arial"/>
              </w:rPr>
              <w:t>drain</w:t>
            </w:r>
            <w:proofErr w:type="spellEnd"/>
            <w:r w:rsidRPr="003475D4">
              <w:rPr>
                <w:rFonts w:cs="Arial"/>
              </w:rPr>
              <w:t xml:space="preserve"> and </w:t>
            </w:r>
            <w:proofErr w:type="spellStart"/>
            <w:r w:rsidRPr="003475D4">
              <w:rPr>
                <w:rFonts w:cs="Arial"/>
              </w:rPr>
              <w:t>sewer</w:t>
            </w:r>
            <w:proofErr w:type="spellEnd"/>
            <w:r w:rsidRPr="003475D4">
              <w:rPr>
                <w:rFonts w:cs="Arial"/>
              </w:rPr>
              <w:t xml:space="preserve"> </w:t>
            </w:r>
            <w:proofErr w:type="spellStart"/>
            <w:r w:rsidRPr="003475D4">
              <w:rPr>
                <w:rFonts w:cs="Arial"/>
              </w:rPr>
              <w:t>systems</w:t>
            </w:r>
            <w:proofErr w:type="spellEnd"/>
            <w:r w:rsidRPr="003475D4">
              <w:rPr>
                <w:rFonts w:cs="Arial"/>
              </w:rPr>
              <w:t xml:space="preserve"> </w:t>
            </w:r>
            <w:proofErr w:type="spellStart"/>
            <w:r w:rsidRPr="003475D4">
              <w:rPr>
                <w:rFonts w:cs="Arial"/>
              </w:rPr>
              <w:t>outside</w:t>
            </w:r>
            <w:proofErr w:type="spellEnd"/>
            <w:r w:rsidRPr="003475D4">
              <w:rPr>
                <w:rFonts w:cs="Arial"/>
              </w:rPr>
              <w:t xml:space="preserve"> </w:t>
            </w:r>
            <w:proofErr w:type="spellStart"/>
            <w:r w:rsidRPr="003475D4">
              <w:rPr>
                <w:rFonts w:cs="Arial"/>
              </w:rPr>
              <w:t>buildings</w:t>
            </w:r>
            <w:proofErr w:type="spellEnd"/>
            <w:r w:rsidRPr="003475D4">
              <w:rPr>
                <w:rFonts w:cs="Arial"/>
              </w:rPr>
              <w:t xml:space="preserve"> - Part 1: </w:t>
            </w:r>
            <w:proofErr w:type="spellStart"/>
            <w:r>
              <w:rPr>
                <w:rFonts w:cs="Arial"/>
              </w:rPr>
              <w:t>Cleaning</w:t>
            </w:r>
            <w:proofErr w:type="spellEnd"/>
          </w:p>
        </w:tc>
      </w:tr>
      <w:tr w:rsidR="00506312" w:rsidRPr="00DB612F" w14:paraId="1140040F" w14:textId="77777777" w:rsidTr="00506312">
        <w:trPr>
          <w:cantSplit/>
          <w:trHeight w:val="145"/>
        </w:trPr>
        <w:tc>
          <w:tcPr>
            <w:tcW w:w="1291" w:type="pct"/>
          </w:tcPr>
          <w:p w14:paraId="0CBE3A50" w14:textId="77777777" w:rsidR="00506312" w:rsidRPr="003E5AA4" w:rsidRDefault="00506312" w:rsidP="001F0521">
            <w:pPr>
              <w:jc w:val="left"/>
              <w:rPr>
                <w:rFonts w:cs="Arial"/>
              </w:rPr>
            </w:pPr>
            <w:r w:rsidRPr="003E5AA4">
              <w:rPr>
                <w:rFonts w:cs="Arial"/>
              </w:rPr>
              <w:t>ČSN 75 6909</w:t>
            </w:r>
          </w:p>
        </w:tc>
        <w:tc>
          <w:tcPr>
            <w:tcW w:w="725" w:type="pct"/>
            <w:gridSpan w:val="2"/>
          </w:tcPr>
          <w:p w14:paraId="78CFC6E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75 6909</w:t>
            </w:r>
          </w:p>
        </w:tc>
        <w:tc>
          <w:tcPr>
            <w:tcW w:w="2984" w:type="pct"/>
          </w:tcPr>
          <w:p w14:paraId="560DB24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Zkoušky vodotěsnosti stok a kanalizačních přípojek</w:t>
            </w:r>
          </w:p>
          <w:p w14:paraId="667E2AE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Testing </w:t>
            </w:r>
            <w:proofErr w:type="spellStart"/>
            <w:r w:rsidRPr="00DB612F">
              <w:rPr>
                <w:rFonts w:cs="Arial"/>
              </w:rPr>
              <w:t>water-tightness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drains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sewers</w:t>
            </w:r>
            <w:proofErr w:type="spellEnd"/>
          </w:p>
        </w:tc>
      </w:tr>
      <w:tr w:rsidR="00506312" w:rsidRPr="00DB612F" w14:paraId="11E17D5C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E872C3" w14:textId="77777777" w:rsidR="00506312" w:rsidRPr="003E5AA4" w:rsidRDefault="00506312" w:rsidP="001F0521">
            <w:pPr>
              <w:jc w:val="left"/>
              <w:rPr>
                <w:rFonts w:cs="Arial"/>
              </w:rPr>
            </w:pPr>
            <w:r w:rsidRPr="003E5AA4">
              <w:rPr>
                <w:rFonts w:cs="Arial"/>
              </w:rPr>
              <w:t>ČSN P ISO/TS 13530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878F55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75 7010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92B0AF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 xml:space="preserve">Jakost vod – Návod na řízení kvality chemického a fyzikálně-chemického rozboru vod  </w:t>
            </w:r>
          </w:p>
          <w:p w14:paraId="4090E657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Guidance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analytical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control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chemical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physicochemical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analysis</w:t>
            </w:r>
            <w:proofErr w:type="spellEnd"/>
          </w:p>
        </w:tc>
      </w:tr>
      <w:tr w:rsidR="00506312" w:rsidRPr="00DB612F" w14:paraId="7F6141AA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2FF87" w14:textId="77777777" w:rsidR="00506312" w:rsidRPr="003E5AA4" w:rsidRDefault="00506312" w:rsidP="001F0521">
            <w:pPr>
              <w:jc w:val="left"/>
              <w:rPr>
                <w:rFonts w:cs="Arial"/>
              </w:rPr>
            </w:pPr>
            <w:r w:rsidRPr="003E5AA4">
              <w:rPr>
                <w:rFonts w:cs="Arial"/>
              </w:rPr>
              <w:t>ČSN EN ISO 5667-1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18E00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75 7051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15311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Jakost vod – Odběr vzorků – Část 1: Návod pro návrh programu odběru vzorků a pro způsoby odběru vzorků</w:t>
            </w:r>
          </w:p>
          <w:p w14:paraId="232C8E71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Sampling</w:t>
            </w:r>
            <w:proofErr w:type="spellEnd"/>
            <w:r w:rsidRPr="00DB612F">
              <w:rPr>
                <w:rFonts w:cs="Arial"/>
              </w:rPr>
              <w:t xml:space="preserve"> - Part 1: </w:t>
            </w:r>
            <w:proofErr w:type="spellStart"/>
            <w:r w:rsidRPr="00DB612F">
              <w:rPr>
                <w:rFonts w:cs="Arial"/>
              </w:rPr>
              <w:t>Guidance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design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sampling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programmes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sampling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techniques</w:t>
            </w:r>
            <w:proofErr w:type="spellEnd"/>
          </w:p>
        </w:tc>
      </w:tr>
      <w:tr w:rsidR="00506312" w:rsidRPr="00DB612F" w14:paraId="6364104F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114F0" w14:textId="77777777" w:rsidR="00506312" w:rsidRPr="003E5AA4" w:rsidRDefault="00506312" w:rsidP="001F0521">
            <w:pPr>
              <w:jc w:val="left"/>
              <w:rPr>
                <w:rFonts w:cs="Arial"/>
              </w:rPr>
            </w:pPr>
            <w:r w:rsidRPr="003E5AA4">
              <w:rPr>
                <w:rFonts w:cs="Arial"/>
              </w:rPr>
              <w:t xml:space="preserve">ČSN EN ISO 5667-3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D1087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75 7051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006F9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Kvalita vod - Odběr vzorků - Část 3: Konzervace vzorků vod a manipulace s nimi</w:t>
            </w:r>
          </w:p>
          <w:p w14:paraId="61786914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Sampling</w:t>
            </w:r>
            <w:proofErr w:type="spellEnd"/>
            <w:r w:rsidRPr="00DB612F">
              <w:rPr>
                <w:rFonts w:cs="Arial"/>
              </w:rPr>
              <w:t xml:space="preserve"> - Part 3: </w:t>
            </w:r>
            <w:proofErr w:type="spellStart"/>
            <w:r w:rsidRPr="00DB612F">
              <w:rPr>
                <w:rFonts w:cs="Arial"/>
              </w:rPr>
              <w:t>Preservation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handling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samples</w:t>
            </w:r>
            <w:proofErr w:type="spellEnd"/>
          </w:p>
        </w:tc>
      </w:tr>
      <w:tr w:rsidR="00506312" w:rsidRPr="00DB612F" w14:paraId="19F86A24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2A40F" w14:textId="77777777" w:rsidR="00506312" w:rsidRPr="003E5AA4" w:rsidRDefault="00506312" w:rsidP="001F0521">
            <w:pPr>
              <w:jc w:val="left"/>
              <w:rPr>
                <w:rFonts w:cs="Arial"/>
              </w:rPr>
            </w:pPr>
            <w:r w:rsidRPr="003E5AA4">
              <w:rPr>
                <w:rFonts w:cs="Arial"/>
              </w:rPr>
              <w:t xml:space="preserve">ČSN ISO 5667-8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C8280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75 7051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76B66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Jakost vod – Odběr vzorků – Část 8: Pokyny pro odběr vzorků srážek</w:t>
            </w:r>
          </w:p>
          <w:p w14:paraId="23C00E7C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. </w:t>
            </w:r>
            <w:proofErr w:type="spellStart"/>
            <w:r w:rsidRPr="00DB612F">
              <w:rPr>
                <w:rFonts w:cs="Arial"/>
              </w:rPr>
              <w:t>Sampling</w:t>
            </w:r>
            <w:proofErr w:type="spellEnd"/>
            <w:r w:rsidRPr="00DB612F">
              <w:rPr>
                <w:rFonts w:cs="Arial"/>
              </w:rPr>
              <w:t xml:space="preserve">. Part 8: </w:t>
            </w:r>
            <w:proofErr w:type="spellStart"/>
            <w:r w:rsidRPr="00DB612F">
              <w:rPr>
                <w:rFonts w:cs="Arial"/>
              </w:rPr>
              <w:t>Guidance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sampling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wet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deposition</w:t>
            </w:r>
            <w:proofErr w:type="spellEnd"/>
          </w:p>
        </w:tc>
      </w:tr>
      <w:tr w:rsidR="00506312" w:rsidRPr="00DB612F" w14:paraId="68B46FEC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C984E" w14:textId="77777777" w:rsidR="00506312" w:rsidRPr="003E5AA4" w:rsidRDefault="00506312" w:rsidP="001F0521">
            <w:pPr>
              <w:jc w:val="left"/>
              <w:rPr>
                <w:rFonts w:cs="Arial"/>
              </w:rPr>
            </w:pPr>
            <w:r w:rsidRPr="003E5AA4">
              <w:rPr>
                <w:rFonts w:cs="Arial"/>
              </w:rPr>
              <w:t xml:space="preserve">ČSN ISO 5667-10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BCF24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75 7051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653A6" w14:textId="77777777" w:rsidR="00506312" w:rsidRDefault="00506312" w:rsidP="001F0521">
            <w:pPr>
              <w:jc w:val="left"/>
            </w:pPr>
            <w:r>
              <w:t>Jakost vod. Odběr vzorků. Část 10: Pokyny pro odběr vzorků odpadních vod</w:t>
            </w:r>
          </w:p>
          <w:p w14:paraId="6943CA4A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>
              <w:t>Water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. </w:t>
            </w:r>
            <w:proofErr w:type="spellStart"/>
            <w:r>
              <w:t>Sampling</w:t>
            </w:r>
            <w:proofErr w:type="spellEnd"/>
            <w:r>
              <w:t xml:space="preserve">. Part 10: </w:t>
            </w:r>
            <w:proofErr w:type="spellStart"/>
            <w:r>
              <w:t>Guidance</w:t>
            </w:r>
            <w:proofErr w:type="spellEnd"/>
            <w:r>
              <w:t xml:space="preserve"> on </w:t>
            </w:r>
            <w:proofErr w:type="spellStart"/>
            <w:r>
              <w:t>sampling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waste</w:t>
            </w:r>
            <w:proofErr w:type="spellEnd"/>
            <w:r>
              <w:t xml:space="preserve"> </w:t>
            </w:r>
            <w:proofErr w:type="spellStart"/>
            <w:r>
              <w:t>waters</w:t>
            </w:r>
            <w:proofErr w:type="spellEnd"/>
          </w:p>
        </w:tc>
      </w:tr>
      <w:tr w:rsidR="00506312" w:rsidRPr="00DB612F" w14:paraId="2722F8E7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36AA7E" w14:textId="77777777" w:rsidR="00506312" w:rsidRPr="003E5AA4" w:rsidRDefault="00506312" w:rsidP="001F0521">
            <w:pPr>
              <w:jc w:val="left"/>
              <w:rPr>
                <w:rFonts w:cs="Arial"/>
              </w:rPr>
            </w:pPr>
            <w:r w:rsidRPr="003E5AA4">
              <w:rPr>
                <w:rFonts w:cs="Arial"/>
              </w:rPr>
              <w:t>ČSN EN ISO 5667-13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3783FB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75 7051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CF16B7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 xml:space="preserve">Jakost vod – Odběr vzorků – Část 13: </w:t>
            </w:r>
            <w:r>
              <w:rPr>
                <w:rFonts w:cs="Arial"/>
              </w:rPr>
              <w:t>Návod</w:t>
            </w:r>
            <w:r w:rsidRPr="00DB612F">
              <w:rPr>
                <w:rFonts w:cs="Arial"/>
              </w:rPr>
              <w:t xml:space="preserve"> pro odběr vzorků kalů </w:t>
            </w:r>
          </w:p>
          <w:p w14:paraId="2CA73EDA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Sampling</w:t>
            </w:r>
            <w:proofErr w:type="spellEnd"/>
            <w:r w:rsidRPr="00DB612F">
              <w:rPr>
                <w:rFonts w:cs="Arial"/>
              </w:rPr>
              <w:t xml:space="preserve"> - Part 13: </w:t>
            </w:r>
            <w:proofErr w:type="spellStart"/>
            <w:r w:rsidRPr="00DB612F">
              <w:rPr>
                <w:rFonts w:cs="Arial"/>
              </w:rPr>
              <w:t>Guidance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sampling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sludges</w:t>
            </w:r>
            <w:proofErr w:type="spellEnd"/>
          </w:p>
        </w:tc>
      </w:tr>
      <w:tr w:rsidR="00506312" w:rsidRPr="00DB612F" w14:paraId="60E664C0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3B3893E" w14:textId="77777777" w:rsidR="00506312" w:rsidRPr="003E5AA4" w:rsidRDefault="00506312" w:rsidP="001F0521">
            <w:pPr>
              <w:jc w:val="left"/>
              <w:rPr>
                <w:rFonts w:cs="Arial"/>
              </w:rPr>
            </w:pPr>
            <w:r w:rsidRPr="003E5AA4">
              <w:rPr>
                <w:rFonts w:cs="Arial"/>
              </w:rPr>
              <w:t>ČSN EN ISO 5667-14</w:t>
            </w:r>
          </w:p>
          <w:p w14:paraId="19A4C267" w14:textId="77777777" w:rsidR="00506312" w:rsidRPr="003E5AA4" w:rsidRDefault="00506312" w:rsidP="001F0521">
            <w:pPr>
              <w:jc w:val="left"/>
              <w:rPr>
                <w:rFonts w:cs="Arial"/>
              </w:rPr>
            </w:pPr>
          </w:p>
          <w:p w14:paraId="60C2A9B4" w14:textId="77777777" w:rsidR="00506312" w:rsidRPr="003E5AA4" w:rsidRDefault="00506312" w:rsidP="001F0521">
            <w:pPr>
              <w:jc w:val="left"/>
              <w:rPr>
                <w:rFonts w:cs="Arial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F558C0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75 7051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5A88FB" w14:textId="77777777" w:rsidR="00506312" w:rsidRDefault="00506312" w:rsidP="001F0521">
            <w:pPr>
              <w:jc w:val="left"/>
            </w:pPr>
            <w:r>
              <w:t>Kvalita vod - Odběr vzorků - Část 14: Návod pro prokazování a řízení kvality odběru vzorků vod a manipulace s nimi</w:t>
            </w:r>
          </w:p>
          <w:p w14:paraId="0545C6C0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>
              <w:t>Water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- </w:t>
            </w:r>
            <w:proofErr w:type="spellStart"/>
            <w:r>
              <w:t>Sampling</w:t>
            </w:r>
            <w:proofErr w:type="spellEnd"/>
            <w:r>
              <w:t xml:space="preserve"> - Part 14: </w:t>
            </w:r>
            <w:proofErr w:type="spellStart"/>
            <w:r>
              <w:t>Guidance</w:t>
            </w:r>
            <w:proofErr w:type="spellEnd"/>
            <w:r>
              <w:t xml:space="preserve"> on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assurance</w:t>
            </w:r>
            <w:proofErr w:type="spellEnd"/>
            <w:r>
              <w:t xml:space="preserve"> and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environmental</w:t>
            </w:r>
            <w:proofErr w:type="spellEnd"/>
            <w:r>
              <w:t xml:space="preserve"> </w:t>
            </w:r>
            <w:proofErr w:type="spellStart"/>
            <w:r>
              <w:t>water</w:t>
            </w:r>
            <w:proofErr w:type="spellEnd"/>
            <w:r>
              <w:t xml:space="preserve"> </w:t>
            </w:r>
            <w:proofErr w:type="spellStart"/>
            <w:r>
              <w:t>sampling</w:t>
            </w:r>
            <w:proofErr w:type="spellEnd"/>
            <w:r>
              <w:t xml:space="preserve"> and </w:t>
            </w:r>
            <w:proofErr w:type="spellStart"/>
            <w:r>
              <w:t>handling</w:t>
            </w:r>
            <w:proofErr w:type="spellEnd"/>
          </w:p>
        </w:tc>
      </w:tr>
      <w:tr w:rsidR="00506312" w:rsidRPr="00DB612F" w14:paraId="5827F615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B41204" w14:textId="77777777" w:rsidR="00506312" w:rsidRPr="003E5AA4" w:rsidRDefault="00506312" w:rsidP="001F0521">
            <w:pPr>
              <w:jc w:val="left"/>
              <w:rPr>
                <w:rFonts w:cs="Arial"/>
              </w:rPr>
            </w:pPr>
            <w:r w:rsidRPr="003E5AA4">
              <w:rPr>
                <w:rFonts w:cs="Arial"/>
              </w:rPr>
              <w:t>ČSN EN ISO 5667-16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23C505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75 7051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4A390C" w14:textId="77777777" w:rsidR="00506312" w:rsidRDefault="00506312" w:rsidP="001F0521">
            <w:pPr>
              <w:jc w:val="left"/>
            </w:pPr>
            <w:r>
              <w:t>Kvalita vod - Odběr vzorků - Část 16: Návod pro biologické zkoušení vzorků</w:t>
            </w:r>
          </w:p>
          <w:p w14:paraId="097B3EE1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>
              <w:t>Water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- </w:t>
            </w:r>
            <w:proofErr w:type="spellStart"/>
            <w:r>
              <w:t>Sampling</w:t>
            </w:r>
            <w:proofErr w:type="spellEnd"/>
            <w:r>
              <w:t xml:space="preserve"> - Part 16: </w:t>
            </w:r>
            <w:proofErr w:type="spellStart"/>
            <w:r>
              <w:t>Guidance</w:t>
            </w:r>
            <w:proofErr w:type="spellEnd"/>
            <w:r>
              <w:t xml:space="preserve"> on </w:t>
            </w:r>
            <w:proofErr w:type="spellStart"/>
            <w:r>
              <w:t>biotesting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samples</w:t>
            </w:r>
            <w:proofErr w:type="spellEnd"/>
          </w:p>
        </w:tc>
      </w:tr>
      <w:tr w:rsidR="00506312" w:rsidRPr="00DB612F" w14:paraId="1BD3A5D8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87440" w14:textId="77777777" w:rsidR="00506312" w:rsidRPr="003E5AA4" w:rsidRDefault="00506312" w:rsidP="001F0521">
            <w:pPr>
              <w:jc w:val="left"/>
              <w:rPr>
                <w:rFonts w:cs="Arial"/>
              </w:rPr>
            </w:pPr>
            <w:r w:rsidRPr="003E5AA4">
              <w:rPr>
                <w:rFonts w:cs="Arial"/>
              </w:rPr>
              <w:t>ČSN 75 7300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6EF4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75 7300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D46DA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Jakost vod – Chemický a fyzikální rozbor – Všeobecná ustanovení a pokyny</w:t>
            </w:r>
          </w:p>
          <w:p w14:paraId="44340C96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quality</w:t>
            </w:r>
            <w:proofErr w:type="spellEnd"/>
            <w:r w:rsidRPr="00DB612F">
              <w:rPr>
                <w:rFonts w:cs="Arial"/>
              </w:rPr>
              <w:t xml:space="preserve"> - </w:t>
            </w:r>
            <w:proofErr w:type="spellStart"/>
            <w:r w:rsidRPr="00DB612F">
              <w:rPr>
                <w:rFonts w:cs="Arial"/>
              </w:rPr>
              <w:t>Chemical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physical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analysis</w:t>
            </w:r>
            <w:proofErr w:type="spellEnd"/>
            <w:r w:rsidRPr="00DB612F">
              <w:rPr>
                <w:rFonts w:cs="Arial"/>
              </w:rPr>
              <w:t xml:space="preserve"> - General </w:t>
            </w:r>
            <w:proofErr w:type="spellStart"/>
            <w:r w:rsidRPr="00DB612F">
              <w:rPr>
                <w:rFonts w:cs="Arial"/>
              </w:rPr>
              <w:t>regulations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instructions</w:t>
            </w:r>
            <w:proofErr w:type="spellEnd"/>
          </w:p>
        </w:tc>
      </w:tr>
      <w:tr w:rsidR="00506312" w:rsidRPr="00DB612F" w14:paraId="6CAE08CB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218E10A9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ČSN EN ISO 13849-1</w:t>
            </w:r>
          </w:p>
        </w:tc>
        <w:tc>
          <w:tcPr>
            <w:tcW w:w="725" w:type="pct"/>
            <w:gridSpan w:val="2"/>
          </w:tcPr>
          <w:p w14:paraId="6221D7E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83 3205</w:t>
            </w:r>
          </w:p>
        </w:tc>
        <w:tc>
          <w:tcPr>
            <w:tcW w:w="2984" w:type="pct"/>
          </w:tcPr>
          <w:p w14:paraId="476538DF" w14:textId="77777777" w:rsidR="00506312" w:rsidRDefault="00506312" w:rsidP="001F0521">
            <w:r>
              <w:t>Bezpečnost strojních zařízení - Bezpečnostní části ovládacích systémů - Část 1: Obecné zásady pro konstrukci</w:t>
            </w:r>
          </w:p>
          <w:p w14:paraId="1143AF70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>
              <w:t>Safety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machinery</w:t>
            </w:r>
            <w:proofErr w:type="spellEnd"/>
            <w:r>
              <w:t xml:space="preserve"> - </w:t>
            </w:r>
            <w:proofErr w:type="spellStart"/>
            <w:r>
              <w:t>Safety-related</w:t>
            </w:r>
            <w:proofErr w:type="spellEnd"/>
            <w:r>
              <w:t xml:space="preserve"> </w:t>
            </w:r>
            <w:proofErr w:type="spellStart"/>
            <w:r>
              <w:t>parts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- Part 1: General </w:t>
            </w:r>
            <w:proofErr w:type="spellStart"/>
            <w:r>
              <w:t>principles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design</w:t>
            </w:r>
          </w:p>
        </w:tc>
      </w:tr>
      <w:tr w:rsidR="00506312" w:rsidRPr="00DB612F" w14:paraId="2DCD59EF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</w:tcPr>
          <w:p w14:paraId="6B943AEC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lastRenderedPageBreak/>
              <w:t>ČSN EN ISO 13850</w:t>
            </w:r>
          </w:p>
        </w:tc>
        <w:tc>
          <w:tcPr>
            <w:tcW w:w="725" w:type="pct"/>
            <w:gridSpan w:val="2"/>
          </w:tcPr>
          <w:p w14:paraId="30A54E3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83 3311</w:t>
            </w:r>
          </w:p>
        </w:tc>
        <w:tc>
          <w:tcPr>
            <w:tcW w:w="2984" w:type="pct"/>
          </w:tcPr>
          <w:p w14:paraId="50B69621" w14:textId="77777777" w:rsidR="00506312" w:rsidRDefault="00506312" w:rsidP="001F0521">
            <w:r>
              <w:t>Bezpečnost strojních zařízení - Funkce nouzového zastavení - Zásady pro konstrukci</w:t>
            </w:r>
          </w:p>
          <w:p w14:paraId="07AA5D6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>
              <w:t>Safety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machinery</w:t>
            </w:r>
            <w:proofErr w:type="spellEnd"/>
            <w:r>
              <w:t xml:space="preserve"> - </w:t>
            </w:r>
            <w:proofErr w:type="spellStart"/>
            <w:r>
              <w:t>Emergency</w:t>
            </w:r>
            <w:proofErr w:type="spellEnd"/>
            <w:r>
              <w:t xml:space="preserve"> stop </w:t>
            </w:r>
            <w:proofErr w:type="spellStart"/>
            <w:r>
              <w:t>function</w:t>
            </w:r>
            <w:proofErr w:type="spellEnd"/>
            <w:r>
              <w:t xml:space="preserve"> - </w:t>
            </w:r>
            <w:proofErr w:type="spellStart"/>
            <w:r>
              <w:t>Principles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design</w:t>
            </w:r>
          </w:p>
        </w:tc>
      </w:tr>
      <w:tr w:rsidR="00506312" w:rsidRPr="00DB612F" w14:paraId="0EBC6644" w14:textId="77777777" w:rsidTr="00506312"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9FFFDCA" w14:textId="77777777" w:rsidR="00506312" w:rsidRPr="003E5AA4" w:rsidRDefault="00506312" w:rsidP="001F0521">
            <w:pPr>
              <w:jc w:val="left"/>
              <w:rPr>
                <w:rFonts w:cs="Arial"/>
              </w:rPr>
            </w:pPr>
            <w:r w:rsidRPr="003E5AA4">
              <w:rPr>
                <w:rFonts w:cs="Arial"/>
              </w:rPr>
              <w:t>ČSN 83 9061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811A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83 9061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2C8A741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Technologie vegetačních úprav v krajině - Ochrana stromů, porostů a vegetačních ploch při stavebních pracích</w:t>
            </w:r>
          </w:p>
          <w:p w14:paraId="569434D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Vegetation</w:t>
            </w:r>
            <w:proofErr w:type="spellEnd"/>
            <w:r w:rsidRPr="00DB612F">
              <w:rPr>
                <w:rFonts w:cs="Arial"/>
              </w:rPr>
              <w:t xml:space="preserve"> technology in </w:t>
            </w:r>
            <w:proofErr w:type="spellStart"/>
            <w:r w:rsidRPr="00DB612F">
              <w:rPr>
                <w:rFonts w:cs="Arial"/>
              </w:rPr>
              <w:t>landscaping</w:t>
            </w:r>
            <w:proofErr w:type="spellEnd"/>
            <w:r w:rsidRPr="00DB612F">
              <w:rPr>
                <w:rFonts w:cs="Arial"/>
              </w:rPr>
              <w:t xml:space="preserve"> - Protection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trees</w:t>
            </w:r>
            <w:proofErr w:type="spellEnd"/>
            <w:r w:rsidRPr="00DB612F">
              <w:rPr>
                <w:rFonts w:cs="Arial"/>
              </w:rPr>
              <w:t xml:space="preserve">, </w:t>
            </w:r>
            <w:proofErr w:type="spellStart"/>
            <w:r w:rsidRPr="00DB612F">
              <w:rPr>
                <w:rFonts w:cs="Arial"/>
              </w:rPr>
              <w:t>plantations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vegetation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areas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during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construction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work</w:t>
            </w:r>
            <w:proofErr w:type="spellEnd"/>
          </w:p>
        </w:tc>
      </w:tr>
      <w:tr w:rsidR="00506312" w:rsidRPr="00DB612F" w14:paraId="154222CD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BF4B9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TNV 75 0211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85BF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75 0211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DB94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Navrhování vodovodního a kanalizačního potrubí uloženého v zemi – Statický výpočet</w:t>
            </w:r>
          </w:p>
          <w:p w14:paraId="7EC98D6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Designing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pipeline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buried</w:t>
            </w:r>
            <w:proofErr w:type="spellEnd"/>
            <w:r w:rsidRPr="00DB612F">
              <w:rPr>
                <w:rFonts w:cs="Arial"/>
              </w:rPr>
              <w:t xml:space="preserve"> underground – Static </w:t>
            </w:r>
            <w:proofErr w:type="spellStart"/>
            <w:r w:rsidRPr="00DB612F">
              <w:rPr>
                <w:rFonts w:cs="Arial"/>
              </w:rPr>
              <w:t>calculation</w:t>
            </w:r>
            <w:proofErr w:type="spellEnd"/>
          </w:p>
        </w:tc>
      </w:tr>
      <w:tr w:rsidR="00506312" w:rsidRPr="00DB612F" w14:paraId="682AE4AB" w14:textId="77777777" w:rsidTr="00506312">
        <w:trPr>
          <w:cantSplit/>
          <w:trHeight w:val="145"/>
        </w:trPr>
        <w:tc>
          <w:tcPr>
            <w:tcW w:w="1291" w:type="pct"/>
          </w:tcPr>
          <w:p w14:paraId="253DD47D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TNV 75 0747</w:t>
            </w:r>
          </w:p>
        </w:tc>
        <w:tc>
          <w:tcPr>
            <w:tcW w:w="725" w:type="pct"/>
            <w:gridSpan w:val="2"/>
          </w:tcPr>
          <w:p w14:paraId="500D73D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75 0747</w:t>
            </w:r>
          </w:p>
        </w:tc>
        <w:tc>
          <w:tcPr>
            <w:tcW w:w="2984" w:type="pct"/>
          </w:tcPr>
          <w:p w14:paraId="2F229E7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Ochranná zábradlí na objektech vodovodů a kanalizací</w:t>
            </w:r>
          </w:p>
          <w:p w14:paraId="5E25B8A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Protective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railing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objects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supply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wastewater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engineering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</w:p>
        </w:tc>
      </w:tr>
      <w:tr w:rsidR="00506312" w:rsidRPr="00DB612F" w14:paraId="4A12388F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35ED1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 xml:space="preserve">TNV 75 0951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96AF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75 0951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8726C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r w:rsidRPr="00DB612F">
              <w:rPr>
                <w:rFonts w:cs="Arial"/>
              </w:rPr>
              <w:t>Označování potrubí podle protékající látky ve vodohospodářských provozech</w:t>
            </w:r>
          </w:p>
          <w:p w14:paraId="2DCA6F07" w14:textId="77777777" w:rsidR="00506312" w:rsidRPr="00DB612F" w:rsidRDefault="00506312" w:rsidP="001F0521">
            <w:pPr>
              <w:jc w:val="left"/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Marking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pipeline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accordance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with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flowing</w:t>
            </w:r>
            <w:proofErr w:type="spellEnd"/>
            <w:r w:rsidRPr="00DB612F">
              <w:rPr>
                <w:rFonts w:cs="Arial"/>
              </w:rPr>
              <w:t xml:space="preserve"> substance </w:t>
            </w:r>
            <w:proofErr w:type="spellStart"/>
            <w:r w:rsidRPr="00DB612F">
              <w:rPr>
                <w:rFonts w:cs="Arial"/>
              </w:rPr>
              <w:t>within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facilities</w:t>
            </w:r>
            <w:proofErr w:type="spellEnd"/>
          </w:p>
        </w:tc>
      </w:tr>
      <w:tr w:rsidR="00506312" w:rsidRPr="00DB612F" w14:paraId="18990CA2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097B2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 xml:space="preserve">TNV 75 2131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8680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75 2131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B784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Odběrné a výpustné objekty na vodních tocích</w:t>
            </w:r>
            <w:r>
              <w:rPr>
                <w:rFonts w:cs="Arial"/>
              </w:rPr>
              <w:t xml:space="preserve"> - Navrhování</w:t>
            </w:r>
          </w:p>
          <w:p w14:paraId="32A254B9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Sampling</w:t>
            </w:r>
            <w:proofErr w:type="spellEnd"/>
            <w:r w:rsidRPr="00DB612F">
              <w:rPr>
                <w:rFonts w:cs="Arial"/>
              </w:rPr>
              <w:t xml:space="preserve"> and outlet </w:t>
            </w:r>
            <w:proofErr w:type="spellStart"/>
            <w:r w:rsidRPr="00DB612F">
              <w:rPr>
                <w:rFonts w:cs="Arial"/>
              </w:rPr>
              <w:t>structures</w:t>
            </w:r>
            <w:proofErr w:type="spellEnd"/>
            <w:r w:rsidRPr="00DB612F">
              <w:rPr>
                <w:rFonts w:cs="Arial"/>
              </w:rPr>
              <w:t xml:space="preserve"> on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courses</w:t>
            </w:r>
            <w:proofErr w:type="spellEnd"/>
            <w:r>
              <w:rPr>
                <w:rFonts w:cs="Arial"/>
              </w:rPr>
              <w:t xml:space="preserve"> - Design</w:t>
            </w:r>
          </w:p>
        </w:tc>
      </w:tr>
      <w:tr w:rsidR="00506312" w:rsidRPr="00DB612F" w14:paraId="76A4C71E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42866B02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TNV 75 5402</w:t>
            </w:r>
          </w:p>
        </w:tc>
        <w:tc>
          <w:tcPr>
            <w:tcW w:w="721" w:type="pct"/>
          </w:tcPr>
          <w:p w14:paraId="39C4027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75 5402</w:t>
            </w:r>
          </w:p>
        </w:tc>
        <w:tc>
          <w:tcPr>
            <w:tcW w:w="2984" w:type="pct"/>
          </w:tcPr>
          <w:p w14:paraId="2FA082A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Výstavba vodovodního potrubí</w:t>
            </w:r>
          </w:p>
          <w:p w14:paraId="3BC1033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Building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pipeline</w:t>
            </w:r>
            <w:proofErr w:type="spellEnd"/>
          </w:p>
        </w:tc>
      </w:tr>
      <w:tr w:rsidR="00506312" w:rsidRPr="00DB612F" w14:paraId="45256F4F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2A77B2F3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TNV 75 5516</w:t>
            </w:r>
          </w:p>
        </w:tc>
        <w:tc>
          <w:tcPr>
            <w:tcW w:w="721" w:type="pct"/>
          </w:tcPr>
          <w:p w14:paraId="4D18E13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75 5516</w:t>
            </w:r>
          </w:p>
        </w:tc>
        <w:tc>
          <w:tcPr>
            <w:tcW w:w="2984" w:type="pct"/>
          </w:tcPr>
          <w:p w14:paraId="4E855CD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Svařování vodovodního a kanalizačního potrubí z plastů</w:t>
            </w:r>
          </w:p>
          <w:p w14:paraId="6D46833B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Welding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sewage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pipeline</w:t>
            </w:r>
            <w:proofErr w:type="spellEnd"/>
            <w:r w:rsidRPr="00DB612F">
              <w:rPr>
                <w:rFonts w:cs="Arial"/>
              </w:rPr>
              <w:t xml:space="preserve"> made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</w:p>
        </w:tc>
      </w:tr>
      <w:tr w:rsidR="00506312" w:rsidRPr="00DB612F" w14:paraId="7FA57010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C13B9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 xml:space="preserve">TNV 75 5517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D7AD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75 5517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F8E9B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Kurzy pro svařování a lepení plastů</w:t>
            </w:r>
          </w:p>
          <w:p w14:paraId="4CEEC91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Courses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welding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glueing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</w:p>
        </w:tc>
      </w:tr>
      <w:tr w:rsidR="00506312" w:rsidRPr="00DB612F" w14:paraId="5E312627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08C9078F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TNV 75 5518</w:t>
            </w:r>
          </w:p>
        </w:tc>
        <w:tc>
          <w:tcPr>
            <w:tcW w:w="721" w:type="pct"/>
          </w:tcPr>
          <w:p w14:paraId="2333A23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75 5518</w:t>
            </w:r>
          </w:p>
        </w:tc>
        <w:tc>
          <w:tcPr>
            <w:tcW w:w="2984" w:type="pct"/>
          </w:tcPr>
          <w:p w14:paraId="0EE3B4D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Vizuální hodnocení svarových spojů</w:t>
            </w:r>
          </w:p>
          <w:p w14:paraId="509E2653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Visual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evaluation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welding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seams</w:t>
            </w:r>
            <w:proofErr w:type="spellEnd"/>
          </w:p>
        </w:tc>
      </w:tr>
      <w:tr w:rsidR="00506312" w:rsidRPr="00DB612F" w14:paraId="5E911878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8481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 xml:space="preserve">TNV 75 5520 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16A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75 5520</w:t>
            </w:r>
          </w:p>
        </w:tc>
        <w:tc>
          <w:tcPr>
            <w:tcW w:w="2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59E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Svařování plastů – Svařovací metody</w:t>
            </w:r>
          </w:p>
          <w:p w14:paraId="7A8F17C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Welding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plastics</w:t>
            </w:r>
            <w:proofErr w:type="spellEnd"/>
            <w:r w:rsidRPr="00DB612F">
              <w:rPr>
                <w:rFonts w:cs="Arial"/>
              </w:rPr>
              <w:t xml:space="preserve"> – </w:t>
            </w:r>
            <w:proofErr w:type="spellStart"/>
            <w:r w:rsidRPr="00DB612F">
              <w:rPr>
                <w:rFonts w:cs="Arial"/>
              </w:rPr>
              <w:t>Welding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methods</w:t>
            </w:r>
            <w:proofErr w:type="spellEnd"/>
          </w:p>
        </w:tc>
      </w:tr>
      <w:tr w:rsidR="00506312" w:rsidRPr="00DB612F" w14:paraId="3D729D54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7F649D50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TNV 75 5910</w:t>
            </w:r>
          </w:p>
        </w:tc>
        <w:tc>
          <w:tcPr>
            <w:tcW w:w="721" w:type="pct"/>
          </w:tcPr>
          <w:p w14:paraId="51F41194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75 5910</w:t>
            </w:r>
          </w:p>
        </w:tc>
        <w:tc>
          <w:tcPr>
            <w:tcW w:w="2984" w:type="pct"/>
          </w:tcPr>
          <w:p w14:paraId="1B533D0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Zkoušky vodárenských objektů a zařízení</w:t>
            </w:r>
          </w:p>
          <w:p w14:paraId="6357E17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Tests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supply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objects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</w:t>
            </w:r>
          </w:p>
        </w:tc>
      </w:tr>
      <w:tr w:rsidR="00506312" w:rsidRPr="00DB612F" w14:paraId="2AA16467" w14:textId="77777777" w:rsidTr="00506312">
        <w:trPr>
          <w:cantSplit/>
          <w:trHeight w:val="145"/>
        </w:trPr>
        <w:tc>
          <w:tcPr>
            <w:tcW w:w="1295" w:type="pct"/>
            <w:gridSpan w:val="2"/>
          </w:tcPr>
          <w:p w14:paraId="710A7156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TNV 75 5950</w:t>
            </w:r>
          </w:p>
        </w:tc>
        <w:tc>
          <w:tcPr>
            <w:tcW w:w="721" w:type="pct"/>
          </w:tcPr>
          <w:p w14:paraId="38AAD79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75 5950</w:t>
            </w:r>
          </w:p>
        </w:tc>
        <w:tc>
          <w:tcPr>
            <w:tcW w:w="2984" w:type="pct"/>
          </w:tcPr>
          <w:p w14:paraId="0D1CC21A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Provozní řád vodovodu</w:t>
            </w:r>
          </w:p>
          <w:p w14:paraId="234F0C8E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Regulations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supply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operation</w:t>
            </w:r>
            <w:proofErr w:type="spellEnd"/>
          </w:p>
        </w:tc>
      </w:tr>
      <w:tr w:rsidR="00506312" w:rsidRPr="00DB612F" w14:paraId="64A3D429" w14:textId="77777777" w:rsidTr="00506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57B78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 xml:space="preserve">TNV 75 6011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E58F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75 6011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8330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Ochrana prostředí kolem kanalizačních zařízení</w:t>
            </w:r>
          </w:p>
          <w:p w14:paraId="5DE99271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Protection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sewage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surroundings</w:t>
            </w:r>
            <w:proofErr w:type="spellEnd"/>
          </w:p>
        </w:tc>
      </w:tr>
      <w:tr w:rsidR="00506312" w:rsidRPr="00DB612F" w14:paraId="3E37C725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F244C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TNV 75 6262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07E0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75 6262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FCDA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Odlehčovací komory a separátory</w:t>
            </w:r>
          </w:p>
          <w:p w14:paraId="532143E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Storm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overflows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separators</w:t>
            </w:r>
            <w:proofErr w:type="spellEnd"/>
          </w:p>
        </w:tc>
      </w:tr>
      <w:tr w:rsidR="00506312" w:rsidRPr="00DB612F" w14:paraId="04003976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FAD6E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lastRenderedPageBreak/>
              <w:t xml:space="preserve">TNV 75 6611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D50BE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75 6611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F6590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 xml:space="preserve">Stanovení </w:t>
            </w:r>
            <w:proofErr w:type="spellStart"/>
            <w:r w:rsidRPr="00DB612F">
              <w:rPr>
                <w:rFonts w:cs="Arial"/>
              </w:rPr>
              <w:t>oxygenační</w:t>
            </w:r>
            <w:proofErr w:type="spellEnd"/>
            <w:r w:rsidRPr="00DB612F">
              <w:rPr>
                <w:rFonts w:cs="Arial"/>
              </w:rPr>
              <w:t xml:space="preserve"> kapacity aeračního zařízení – Stanovení v čisté vodě</w:t>
            </w:r>
          </w:p>
          <w:p w14:paraId="3648054D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Setting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oxidation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capacity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aeration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  <w:r w:rsidRPr="00DB612F">
              <w:rPr>
                <w:rFonts w:cs="Arial"/>
              </w:rPr>
              <w:t xml:space="preserve"> – in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pure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</w:p>
        </w:tc>
      </w:tr>
      <w:tr w:rsidR="00506312" w:rsidRPr="00DB612F" w14:paraId="7679CDC3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91938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 xml:space="preserve">TNV 75 6613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93968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75 6613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C303C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Navrhování aeračních systémů čistíren odpadních vod – Pneumatická aerace</w:t>
            </w:r>
          </w:p>
          <w:p w14:paraId="16B34564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Designing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aeration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waste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– </w:t>
            </w:r>
            <w:proofErr w:type="spellStart"/>
            <w:r w:rsidRPr="00DB612F">
              <w:rPr>
                <w:rFonts w:cs="Arial"/>
              </w:rPr>
              <w:t>Pneumatical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aeration</w:t>
            </w:r>
            <w:proofErr w:type="spellEnd"/>
          </w:p>
        </w:tc>
      </w:tr>
      <w:tr w:rsidR="00506312" w:rsidRPr="00DB612F" w14:paraId="401642BC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7BA23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 xml:space="preserve">TNV 75 6614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C93C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75 6614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0293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Navrhování aeračních systémů čistíren odpadních vod – Mechanická aerace</w:t>
            </w:r>
          </w:p>
          <w:p w14:paraId="10058D9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Designing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aeration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systems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waste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  <w:r w:rsidRPr="00DB612F">
              <w:rPr>
                <w:rFonts w:cs="Arial"/>
              </w:rPr>
              <w:t xml:space="preserve"> – </w:t>
            </w:r>
            <w:proofErr w:type="spellStart"/>
            <w:r w:rsidRPr="00DB612F">
              <w:rPr>
                <w:rFonts w:cs="Arial"/>
              </w:rPr>
              <w:t>Mechanical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aeration</w:t>
            </w:r>
            <w:proofErr w:type="spellEnd"/>
          </w:p>
        </w:tc>
      </w:tr>
      <w:tr w:rsidR="00506312" w:rsidRPr="00DB612F" w14:paraId="58F6F530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AEE74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 xml:space="preserve">TNV 75 6616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AAEE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75 6616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4E12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Biologické odstraňování fosforu v aktivačních nádržích</w:t>
            </w:r>
          </w:p>
          <w:p w14:paraId="19FEA46F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Biological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disposal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phospohorus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aeration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tanks</w:t>
            </w:r>
            <w:proofErr w:type="spellEnd"/>
          </w:p>
        </w:tc>
      </w:tr>
      <w:tr w:rsidR="00506312" w:rsidRPr="00DB612F" w14:paraId="00B2AD93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91B7D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TNV 75 6910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05736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75 6910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E936D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Zkoušky kanalizačních objektů a zařízení</w:t>
            </w:r>
          </w:p>
          <w:p w14:paraId="619A8A2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Tests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sewage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objects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equipment</w:t>
            </w:r>
            <w:proofErr w:type="spellEnd"/>
          </w:p>
        </w:tc>
      </w:tr>
      <w:tr w:rsidR="00506312" w:rsidRPr="00DB612F" w14:paraId="4520E920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984BE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 xml:space="preserve">TNV 75 6911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64A8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75 6911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431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Provozní řád kanalizace</w:t>
            </w:r>
          </w:p>
          <w:p w14:paraId="10486A41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Service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regulations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for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</w:p>
        </w:tc>
      </w:tr>
      <w:tr w:rsidR="00506312" w:rsidRPr="00DB612F" w14:paraId="02E6029E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C3C3B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 xml:space="preserve">TNV 75 6925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F6179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75 6925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4815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Obsluha a údržba stok</w:t>
            </w:r>
          </w:p>
          <w:p w14:paraId="76D92178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Operation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maintainance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sewerage</w:t>
            </w:r>
            <w:proofErr w:type="spellEnd"/>
          </w:p>
        </w:tc>
      </w:tr>
      <w:tr w:rsidR="00506312" w:rsidRPr="00DB612F" w14:paraId="2DA801C8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F0AFD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 xml:space="preserve">TNV 75 6930 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57077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75 6930</w:t>
            </w: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86CEF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Obsluha a údržba čistíren odpadních vod</w:t>
            </w:r>
          </w:p>
          <w:p w14:paraId="1307CF4A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Operation</w:t>
            </w:r>
            <w:proofErr w:type="spellEnd"/>
            <w:r w:rsidRPr="00DB612F">
              <w:rPr>
                <w:rFonts w:cs="Arial"/>
              </w:rPr>
              <w:t xml:space="preserve"> and </w:t>
            </w:r>
            <w:proofErr w:type="spellStart"/>
            <w:r w:rsidRPr="00DB612F">
              <w:rPr>
                <w:rFonts w:cs="Arial"/>
              </w:rPr>
              <w:t>maintainance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waste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water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treatment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plants</w:t>
            </w:r>
            <w:proofErr w:type="spellEnd"/>
          </w:p>
        </w:tc>
      </w:tr>
      <w:tr w:rsidR="00506312" w:rsidRPr="00DB612F" w14:paraId="400D5E87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91C77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TP 97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5CDA8" w14:textId="77777777" w:rsidR="00506312" w:rsidRPr="00DB612F" w:rsidRDefault="00506312" w:rsidP="001F0521">
            <w:pPr>
              <w:rPr>
                <w:rFonts w:cs="Arial"/>
              </w:rPr>
            </w:pP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F8A5C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Geosyntetika</w:t>
            </w:r>
            <w:proofErr w:type="spellEnd"/>
            <w:r w:rsidRPr="00DB612F">
              <w:rPr>
                <w:rFonts w:cs="Arial"/>
              </w:rPr>
              <w:t xml:space="preserve"> v zemním tělese pozemních komunikací </w:t>
            </w:r>
          </w:p>
          <w:p w14:paraId="7DFBCDA6" w14:textId="77777777" w:rsidR="00506312" w:rsidRPr="00DB612F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Geosynthetic</w:t>
            </w:r>
            <w:proofErr w:type="spellEnd"/>
            <w:r w:rsidRPr="00DB612F">
              <w:rPr>
                <w:rFonts w:cs="Arial"/>
              </w:rPr>
              <w:t xml:space="preserve"> in </w:t>
            </w:r>
            <w:proofErr w:type="spellStart"/>
            <w:r w:rsidRPr="00DB612F">
              <w:rPr>
                <w:rFonts w:cs="Arial"/>
              </w:rPr>
              <w:t>the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soil</w:t>
            </w:r>
            <w:proofErr w:type="spellEnd"/>
            <w:r w:rsidRPr="00DB612F">
              <w:rPr>
                <w:rFonts w:cs="Arial"/>
              </w:rPr>
              <w:t xml:space="preserve"> body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routes</w:t>
            </w:r>
            <w:proofErr w:type="spellEnd"/>
            <w:r w:rsidRPr="00DB612F">
              <w:rPr>
                <w:rFonts w:cs="Arial"/>
              </w:rPr>
              <w:t xml:space="preserve"> </w:t>
            </w:r>
          </w:p>
        </w:tc>
      </w:tr>
      <w:tr w:rsidR="00506312" w:rsidRPr="00D17178" w14:paraId="4FD47BD3" w14:textId="77777777" w:rsidTr="0050631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ook w:val="0000" w:firstRow="0" w:lastRow="0" w:firstColumn="0" w:lastColumn="0" w:noHBand="0" w:noVBand="0"/>
        </w:tblPrEx>
        <w:trPr>
          <w:cantSplit/>
          <w:trHeight w:val="145"/>
        </w:trPr>
        <w:tc>
          <w:tcPr>
            <w:tcW w:w="1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03962" w14:textId="77777777" w:rsidR="00506312" w:rsidRPr="003E5AA4" w:rsidRDefault="00506312" w:rsidP="001F0521">
            <w:pPr>
              <w:rPr>
                <w:rFonts w:cs="Arial"/>
              </w:rPr>
            </w:pPr>
            <w:r w:rsidRPr="003E5AA4">
              <w:rPr>
                <w:rFonts w:cs="Arial"/>
              </w:rPr>
              <w:t>TP 170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6445D" w14:textId="77777777" w:rsidR="00506312" w:rsidRPr="00DB612F" w:rsidRDefault="00506312" w:rsidP="001F0521">
            <w:pPr>
              <w:rPr>
                <w:rFonts w:cs="Arial"/>
              </w:rPr>
            </w:pPr>
          </w:p>
        </w:tc>
        <w:tc>
          <w:tcPr>
            <w:tcW w:w="2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95C82" w14:textId="77777777" w:rsidR="00506312" w:rsidRPr="00DB612F" w:rsidRDefault="00506312" w:rsidP="001F0521">
            <w:pPr>
              <w:rPr>
                <w:rFonts w:cs="Arial"/>
              </w:rPr>
            </w:pPr>
            <w:r w:rsidRPr="00DB612F">
              <w:rPr>
                <w:rFonts w:cs="Arial"/>
              </w:rPr>
              <w:t>Navrhování vozovek pozemních komunikací</w:t>
            </w:r>
          </w:p>
          <w:p w14:paraId="2E2EADF6" w14:textId="77777777" w:rsidR="00506312" w:rsidRPr="00D17178" w:rsidRDefault="00506312" w:rsidP="001F0521">
            <w:pPr>
              <w:rPr>
                <w:rFonts w:cs="Arial"/>
              </w:rPr>
            </w:pPr>
            <w:proofErr w:type="spellStart"/>
            <w:r w:rsidRPr="00DB612F">
              <w:rPr>
                <w:rFonts w:cs="Arial"/>
              </w:rPr>
              <w:t>Designing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of</w:t>
            </w:r>
            <w:proofErr w:type="spellEnd"/>
            <w:r w:rsidRPr="00DB612F">
              <w:rPr>
                <w:rFonts w:cs="Arial"/>
              </w:rPr>
              <w:t xml:space="preserve"> </w:t>
            </w:r>
            <w:proofErr w:type="spellStart"/>
            <w:r w:rsidRPr="00DB612F">
              <w:rPr>
                <w:rFonts w:cs="Arial"/>
              </w:rPr>
              <w:t>carriageways</w:t>
            </w:r>
            <w:proofErr w:type="spellEnd"/>
          </w:p>
        </w:tc>
      </w:tr>
    </w:tbl>
    <w:p w14:paraId="259F361B" w14:textId="128851B0" w:rsidR="00506312" w:rsidRDefault="00506312" w:rsidP="00506312">
      <w:pPr>
        <w:spacing w:afterLines="160" w:after="384" w:line="259" w:lineRule="auto"/>
      </w:pPr>
    </w:p>
    <w:p w14:paraId="12B298FE" w14:textId="77777777" w:rsidR="00506312" w:rsidRDefault="00506312">
      <w:pPr>
        <w:jc w:val="left"/>
      </w:pPr>
      <w:r>
        <w:br w:type="page"/>
      </w:r>
    </w:p>
    <w:p w14:paraId="280310DB" w14:textId="00F0C04B" w:rsidR="00506312" w:rsidRPr="00506312" w:rsidRDefault="00506312" w:rsidP="00506312">
      <w:pPr>
        <w:pStyle w:val="Nadpis1"/>
        <w:numPr>
          <w:ilvl w:val="0"/>
          <w:numId w:val="6"/>
        </w:numPr>
      </w:pPr>
      <w:bookmarkStart w:id="4" w:name="_Toc375299076"/>
      <w:bookmarkStart w:id="5" w:name="_Toc465361061"/>
      <w:bookmarkStart w:id="6" w:name="_Toc104202677"/>
      <w:bookmarkStart w:id="7" w:name="_Toc110944323"/>
      <w:r w:rsidRPr="00506312">
        <w:lastRenderedPageBreak/>
        <w:t>Registr právních předpisů týkajících se BOZP</w:t>
      </w:r>
      <w:bookmarkEnd w:id="4"/>
      <w:bookmarkEnd w:id="5"/>
      <w:bookmarkEnd w:id="6"/>
      <w:bookmarkEnd w:id="7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8"/>
        <w:gridCol w:w="2313"/>
        <w:gridCol w:w="9200"/>
      </w:tblGrid>
      <w:tr w:rsidR="00506312" w14:paraId="74CC9D66" w14:textId="77777777" w:rsidTr="00506312">
        <w:trPr>
          <w:cantSplit/>
          <w:tblHeader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A5B2E" w14:textId="77777777" w:rsidR="00506312" w:rsidRDefault="00506312" w:rsidP="001F0521">
            <w:pPr>
              <w:ind w:firstLine="66"/>
              <w:rPr>
                <w:b/>
              </w:rPr>
            </w:pPr>
            <w:r>
              <w:rPr>
                <w:b/>
              </w:rPr>
              <w:t>Předpis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8C156" w14:textId="77777777" w:rsidR="00506312" w:rsidRDefault="00506312" w:rsidP="001F0521">
            <w:pPr>
              <w:ind w:firstLine="66"/>
              <w:rPr>
                <w:b/>
              </w:rPr>
            </w:pPr>
            <w:r>
              <w:rPr>
                <w:b/>
              </w:rPr>
              <w:t>Číslo/Sb.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DE0F9" w14:textId="77777777" w:rsidR="00506312" w:rsidRDefault="00506312" w:rsidP="001F0521">
            <w:pPr>
              <w:ind w:firstLine="66"/>
              <w:rPr>
                <w:b/>
              </w:rPr>
            </w:pPr>
            <w:r>
              <w:rPr>
                <w:b/>
              </w:rPr>
              <w:t>Název</w:t>
            </w:r>
          </w:p>
        </w:tc>
      </w:tr>
      <w:tr w:rsidR="00506312" w14:paraId="5EF2BBBA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F564D" w14:textId="77777777" w:rsidR="00506312" w:rsidRPr="00AC6988" w:rsidRDefault="00506312" w:rsidP="001F0521">
            <w:pPr>
              <w:ind w:firstLine="66"/>
            </w:pPr>
            <w:r w:rsidRPr="00AC6988">
              <w:t>zákon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EB8BE" w14:textId="77777777" w:rsidR="00506312" w:rsidRDefault="00506312" w:rsidP="001F0521">
            <w:pPr>
              <w:ind w:firstLine="66"/>
            </w:pPr>
            <w:r>
              <w:t xml:space="preserve">262/2006 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212A9" w14:textId="77777777" w:rsidR="00506312" w:rsidRDefault="00506312" w:rsidP="001F0521">
            <w:r>
              <w:t>Zákoník práce, ve znění pozdějších předpisů</w:t>
            </w:r>
          </w:p>
        </w:tc>
      </w:tr>
      <w:tr w:rsidR="00506312" w14:paraId="7F6784D2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8C2B6" w14:textId="77777777" w:rsidR="00506312" w:rsidRPr="00AC6988" w:rsidRDefault="00506312" w:rsidP="001F0521">
            <w:pPr>
              <w:ind w:firstLine="66"/>
            </w:pPr>
            <w:r w:rsidRPr="00AC6988">
              <w:t>zákon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2886C" w14:textId="77777777" w:rsidR="00506312" w:rsidRDefault="00506312" w:rsidP="001F0521">
            <w:pPr>
              <w:ind w:firstLine="66"/>
            </w:pPr>
            <w:r>
              <w:t>250/2021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87BF0" w14:textId="77777777" w:rsidR="00506312" w:rsidRDefault="00506312" w:rsidP="001F0521">
            <w:r>
              <w:t>Zákon o bezpečnosti práce s provozem vyhrazených technických zařízení a o změně souvisejících</w:t>
            </w:r>
          </w:p>
        </w:tc>
      </w:tr>
      <w:tr w:rsidR="00506312" w14:paraId="0E7F3720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F5603" w14:textId="77777777" w:rsidR="00506312" w:rsidRPr="00AC6988" w:rsidRDefault="00506312" w:rsidP="001F0521">
            <w:pPr>
              <w:ind w:firstLine="66"/>
            </w:pPr>
            <w:r w:rsidRPr="00AC6988">
              <w:t>vyhláška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39652" w14:textId="77777777" w:rsidR="00506312" w:rsidRDefault="00506312" w:rsidP="001F0521">
            <w:pPr>
              <w:ind w:firstLine="66"/>
            </w:pPr>
            <w:r>
              <w:t>48/1982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A8A7A" w14:textId="77777777" w:rsidR="00506312" w:rsidRDefault="00506312" w:rsidP="001F0521">
            <w:r>
              <w:t>Vyhláška ČÚBP, kterou se stanoví základní požadavky k zajištění bezpečnosti práce a technických zařízení, ve znění pozdějších předpisů</w:t>
            </w:r>
          </w:p>
        </w:tc>
      </w:tr>
      <w:tr w:rsidR="00506312" w14:paraId="1390FFFE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28C89" w14:textId="77777777" w:rsidR="00506312" w:rsidRPr="00AC6988" w:rsidRDefault="00506312" w:rsidP="001F0521">
            <w:pPr>
              <w:ind w:firstLine="66"/>
            </w:pPr>
            <w:r w:rsidRPr="00AC6988">
              <w:t>zákon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6294D" w14:textId="77777777" w:rsidR="00506312" w:rsidRDefault="00506312" w:rsidP="001F0521">
            <w:pPr>
              <w:ind w:firstLine="66"/>
            </w:pPr>
            <w:r>
              <w:t>61/1988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B5E64" w14:textId="77777777" w:rsidR="00506312" w:rsidRDefault="00506312" w:rsidP="001F0521">
            <w:r>
              <w:t>Zákon ČNR o hornické činnosti, výbušninách a státní báňské správě, ve znění pozdějších předpisů</w:t>
            </w:r>
          </w:p>
        </w:tc>
      </w:tr>
      <w:tr w:rsidR="00506312" w14:paraId="6412629F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968B3" w14:textId="77777777" w:rsidR="00506312" w:rsidRPr="00AC6988" w:rsidRDefault="00506312" w:rsidP="001F0521">
            <w:pPr>
              <w:ind w:firstLine="66"/>
            </w:pPr>
            <w:r w:rsidRPr="00AC6988">
              <w:t>vyhláška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26210" w14:textId="77777777" w:rsidR="00506312" w:rsidRDefault="00506312" w:rsidP="001F0521">
            <w:pPr>
              <w:ind w:firstLine="66"/>
            </w:pPr>
            <w:r>
              <w:t>22/1989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8BAC9" w14:textId="77777777" w:rsidR="00506312" w:rsidRDefault="00506312" w:rsidP="001F0521">
            <w:r>
              <w:t>Vyhláška ČBÚ o bezpečnosti a ochraně zdraví při práci a bezpečnosti provozu při hornické činnosti provádění hornickým způsobem v podzemí, ve znění pozdějších předpisů</w:t>
            </w:r>
          </w:p>
        </w:tc>
      </w:tr>
      <w:tr w:rsidR="00506312" w14:paraId="3387B46E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E510B" w14:textId="77777777" w:rsidR="00506312" w:rsidRPr="00AC6988" w:rsidRDefault="00506312" w:rsidP="001F0521">
            <w:pPr>
              <w:ind w:firstLine="66"/>
            </w:pPr>
            <w:r w:rsidRPr="00AC6988">
              <w:t>vyhláška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7EBCA" w14:textId="77777777" w:rsidR="00506312" w:rsidRDefault="00506312" w:rsidP="001F0521">
            <w:pPr>
              <w:ind w:firstLine="66"/>
            </w:pPr>
            <w:r>
              <w:t xml:space="preserve">26/1989 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D613A" w14:textId="77777777" w:rsidR="00506312" w:rsidRDefault="00506312" w:rsidP="001F0521">
            <w:r>
              <w:t>Vyhláška ČBÚ o bezpečnosti a ochraně zdraví při práci a bezpečnosti provozu při hornické činnosti a činnosti prováděné hornických způsobem na povrchu, ve znění pozdějších předpisů</w:t>
            </w:r>
          </w:p>
        </w:tc>
      </w:tr>
      <w:tr w:rsidR="00506312" w14:paraId="61E566DA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1A8F0" w14:textId="77777777" w:rsidR="00506312" w:rsidRPr="00AC6988" w:rsidRDefault="00506312" w:rsidP="001F0521">
            <w:pPr>
              <w:ind w:firstLine="66"/>
            </w:pPr>
            <w:r w:rsidRPr="00AC6988">
              <w:t>vyhláška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AFC3E" w14:textId="77777777" w:rsidR="00506312" w:rsidRDefault="00506312" w:rsidP="001F0521">
            <w:pPr>
              <w:ind w:firstLine="66"/>
            </w:pPr>
            <w:r>
              <w:t>91/1993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BB682" w14:textId="77777777" w:rsidR="00506312" w:rsidRDefault="00506312" w:rsidP="001F0521">
            <w:r>
              <w:t>Vyhláška ČÚBP k zajištění práce v nízkotlakých kotelnách</w:t>
            </w:r>
          </w:p>
        </w:tc>
      </w:tr>
      <w:tr w:rsidR="00506312" w14:paraId="2829F56F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799EE" w14:textId="77777777" w:rsidR="00506312" w:rsidRPr="00AC6988" w:rsidRDefault="00506312" w:rsidP="001F0521">
            <w:pPr>
              <w:ind w:firstLine="66"/>
            </w:pPr>
            <w:r w:rsidRPr="00AC6988">
              <w:t>vyhláška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9060C" w14:textId="77777777" w:rsidR="00506312" w:rsidRDefault="00506312" w:rsidP="001F0521">
            <w:pPr>
              <w:ind w:firstLine="66"/>
            </w:pPr>
            <w:r>
              <w:t>202/1995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9B1E3" w14:textId="77777777" w:rsidR="00506312" w:rsidRDefault="00506312" w:rsidP="001F0521">
            <w:r>
              <w:t>Vyhláška ČBÚ o požadavcích k zajištění bezpečnosti a ochrany zdraví při obsluze a práci na elektrických zařízeních při hornické činnosti a při činnosti prováděné hornickým způsobem</w:t>
            </w:r>
          </w:p>
        </w:tc>
      </w:tr>
      <w:tr w:rsidR="00506312" w14:paraId="2536E8D0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95DFE" w14:textId="77777777" w:rsidR="00506312" w:rsidRPr="00AC6988" w:rsidRDefault="00506312" w:rsidP="001F0521">
            <w:pPr>
              <w:ind w:firstLine="66"/>
            </w:pPr>
            <w:r w:rsidRPr="00AC6988">
              <w:t>vyhláška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7BBBB" w14:textId="77777777" w:rsidR="00506312" w:rsidRDefault="00506312" w:rsidP="001F0521">
            <w:pPr>
              <w:ind w:firstLine="66"/>
            </w:pPr>
            <w:r>
              <w:t xml:space="preserve">55/1996 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9C27C" w14:textId="77777777" w:rsidR="00506312" w:rsidRDefault="00506312" w:rsidP="001F0521">
            <w:r>
              <w:t>Vyhláška ČBÚ o požadavcích k zajištění bezpečnosti a ochrany zdraví při práci a bezpečnosti provozu při činnosti provádění hornických způsobem v podzemí, ve znění pozdějších předpisů</w:t>
            </w:r>
          </w:p>
        </w:tc>
      </w:tr>
      <w:tr w:rsidR="00506312" w14:paraId="691AEDA7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E3E44" w14:textId="77777777" w:rsidR="00506312" w:rsidRPr="00AC6988" w:rsidRDefault="00506312" w:rsidP="001F0521">
            <w:pPr>
              <w:ind w:firstLine="66"/>
            </w:pPr>
            <w:r w:rsidRPr="00AC6988">
              <w:t>zákon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79436" w14:textId="77777777" w:rsidR="00506312" w:rsidRDefault="00506312" w:rsidP="001F0521">
            <w:pPr>
              <w:ind w:firstLine="66"/>
            </w:pPr>
            <w:r>
              <w:t>22/1997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DCFD6" w14:textId="77777777" w:rsidR="00506312" w:rsidRDefault="00506312" w:rsidP="001F0521">
            <w:r>
              <w:t>Zákon o technických požadavcích na výrobky a o změně a doplnění některých zákonů, ve znění pozdějších předpisů</w:t>
            </w:r>
          </w:p>
        </w:tc>
      </w:tr>
      <w:tr w:rsidR="00506312" w14:paraId="05A0DD64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C0040" w14:textId="77777777" w:rsidR="00506312" w:rsidRPr="00AC6988" w:rsidRDefault="00506312" w:rsidP="001F0521">
            <w:pPr>
              <w:ind w:firstLine="66"/>
            </w:pPr>
            <w:r w:rsidRPr="00AC6988">
              <w:t>zákon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27642" w14:textId="77777777" w:rsidR="00506312" w:rsidRDefault="00506312" w:rsidP="001F0521">
            <w:pPr>
              <w:ind w:firstLine="66"/>
            </w:pPr>
            <w:r>
              <w:t>258/2000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FA81A" w14:textId="77777777" w:rsidR="00506312" w:rsidRDefault="00506312" w:rsidP="001F0521">
            <w:r>
              <w:t>Zákon o ochraně veřejného zdraví a o změně některých souvisejících zákonů, ve znění pozdějších předpisů</w:t>
            </w:r>
          </w:p>
        </w:tc>
      </w:tr>
      <w:tr w:rsidR="00506312" w14:paraId="71BD8E26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A070B" w14:textId="77777777" w:rsidR="00506312" w:rsidRPr="00AC6988" w:rsidRDefault="00506312" w:rsidP="001F0521">
            <w:pPr>
              <w:ind w:firstLine="66"/>
            </w:pPr>
            <w:r w:rsidRPr="00AC6988">
              <w:t>zákon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CEFF0" w14:textId="77777777" w:rsidR="00506312" w:rsidRDefault="00506312" w:rsidP="001F0521">
            <w:pPr>
              <w:ind w:firstLine="66"/>
            </w:pPr>
            <w:r>
              <w:t>102/2001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D93D9" w14:textId="77777777" w:rsidR="00506312" w:rsidRDefault="00506312" w:rsidP="001F0521">
            <w:r>
              <w:t>Zákon o obecné bezpečnosti výrobků a o změně některých zákonů (zákon o obecné bezpečnosti výrobků), ve znění pozdějších předpisů</w:t>
            </w:r>
          </w:p>
        </w:tc>
      </w:tr>
      <w:tr w:rsidR="00506312" w14:paraId="4101E996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328FD" w14:textId="77777777" w:rsidR="00506312" w:rsidRPr="00AC6988" w:rsidRDefault="00506312" w:rsidP="001F0521">
            <w:pPr>
              <w:ind w:firstLine="66"/>
            </w:pPr>
            <w:r w:rsidRPr="00AC6988">
              <w:t>nařízení vlády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83C03" w14:textId="77777777" w:rsidR="00506312" w:rsidRDefault="00506312" w:rsidP="001F0521">
            <w:pPr>
              <w:ind w:firstLine="66"/>
            </w:pPr>
            <w:r>
              <w:t>378/2001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33195" w14:textId="77777777" w:rsidR="00506312" w:rsidRDefault="00506312" w:rsidP="001F0521">
            <w:r>
              <w:t>Nařízení vlády, kterým se stanoví bližší požadavky na bezpečný provoz a používání strojů, technických zařízení, přístrojů a nářadí</w:t>
            </w:r>
          </w:p>
        </w:tc>
      </w:tr>
      <w:tr w:rsidR="00506312" w14:paraId="1828D91A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AEBC6" w14:textId="77777777" w:rsidR="00506312" w:rsidRPr="00AC6988" w:rsidRDefault="00506312" w:rsidP="001F0521">
            <w:pPr>
              <w:ind w:firstLine="66"/>
            </w:pPr>
            <w:r w:rsidRPr="00AC6988">
              <w:t>nařízení vlády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3BAF5" w14:textId="77777777" w:rsidR="00506312" w:rsidRDefault="00506312" w:rsidP="001F0521">
            <w:pPr>
              <w:ind w:firstLine="66"/>
            </w:pPr>
            <w:r>
              <w:t>390/2021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83368" w14:textId="77777777" w:rsidR="00506312" w:rsidRDefault="00506312" w:rsidP="001F0521">
            <w:r>
              <w:t>Nařízení vlády o bližších podmínkách poskytování osobních ochranných pracovních prostředků, mycích, čistících a dezinfekčních prostředků</w:t>
            </w:r>
          </w:p>
        </w:tc>
      </w:tr>
      <w:tr w:rsidR="00506312" w14:paraId="2CD70812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D7663" w14:textId="77777777" w:rsidR="00506312" w:rsidRPr="00AC6988" w:rsidRDefault="00506312" w:rsidP="001F0521">
            <w:pPr>
              <w:ind w:firstLine="66"/>
            </w:pPr>
            <w:r w:rsidRPr="00AC6988">
              <w:t>nařízení vlády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399CA" w14:textId="77777777" w:rsidR="00506312" w:rsidRPr="00AC6988" w:rsidRDefault="00506312" w:rsidP="001F0521">
            <w:pPr>
              <w:ind w:firstLine="66"/>
            </w:pPr>
            <w:r w:rsidRPr="00AC6988">
              <w:t>375/2017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FD4E3" w14:textId="77777777" w:rsidR="00506312" w:rsidRDefault="00506312" w:rsidP="001F0521">
            <w:r w:rsidRPr="00AC6988">
              <w:t>Nařízení vlády o vzhledu, umístění a provedení bezpečnostních značek a značení a zavedení signálů</w:t>
            </w:r>
          </w:p>
        </w:tc>
      </w:tr>
      <w:tr w:rsidR="00506312" w14:paraId="0184C48F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D5AE7" w14:textId="77777777" w:rsidR="00506312" w:rsidRDefault="00506312" w:rsidP="001F0521">
            <w:pPr>
              <w:ind w:firstLine="66"/>
            </w:pPr>
            <w:r w:rsidRPr="00AC6988">
              <w:t>nařízení vlády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52AE2" w14:textId="77777777" w:rsidR="00506312" w:rsidRPr="000150E3" w:rsidRDefault="00506312" w:rsidP="001F0521">
            <w:pPr>
              <w:ind w:firstLine="66"/>
              <w:rPr>
                <w:highlight w:val="red"/>
              </w:rPr>
            </w:pPr>
            <w:r w:rsidRPr="00AC6988">
              <w:t>339/2017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AE736" w14:textId="77777777" w:rsidR="00506312" w:rsidRPr="00113997" w:rsidRDefault="00506312" w:rsidP="001F0521">
            <w:r w:rsidRPr="00AC6988">
              <w:t>Nařízení vlády o bližších požadavcích na způsob organizace práce a pracovních postupů při práci v lese a na pracovištích obdobného charakteru</w:t>
            </w:r>
          </w:p>
        </w:tc>
      </w:tr>
      <w:tr w:rsidR="00506312" w14:paraId="1475A32F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54F6E" w14:textId="77777777" w:rsidR="00506312" w:rsidRPr="00AC6988" w:rsidRDefault="00506312" w:rsidP="001F0521">
            <w:pPr>
              <w:ind w:firstLine="66"/>
            </w:pPr>
            <w:r w:rsidRPr="00AC6988">
              <w:t>vyhláška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5129D" w14:textId="77777777" w:rsidR="00506312" w:rsidRPr="00AC6988" w:rsidRDefault="00506312" w:rsidP="001F0521">
            <w:pPr>
              <w:ind w:firstLine="66"/>
            </w:pPr>
            <w:r w:rsidRPr="00AC6988">
              <w:t>75/2002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0CAB" w14:textId="77777777" w:rsidR="00506312" w:rsidRDefault="00506312" w:rsidP="001F0521">
            <w:r>
              <w:t>Vyhláška ČBÚ o bezpečnosti provozu elektrických technických zařízení používaných při hornické činnosti a činnosti prováděné hornickým způsobem, ve znění vyhlášky č. 381/2012 Sb.</w:t>
            </w:r>
          </w:p>
          <w:p w14:paraId="52EACADF" w14:textId="77777777" w:rsidR="00506312" w:rsidRDefault="00506312" w:rsidP="001F0521"/>
        </w:tc>
      </w:tr>
      <w:tr w:rsidR="00506312" w14:paraId="1DFA1175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1F135" w14:textId="77777777" w:rsidR="00506312" w:rsidRPr="00AC6988" w:rsidRDefault="00506312" w:rsidP="001F0521">
            <w:pPr>
              <w:ind w:firstLine="66"/>
            </w:pPr>
            <w:r w:rsidRPr="00AC6988">
              <w:lastRenderedPageBreak/>
              <w:t>vyhláška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F3B65" w14:textId="77777777" w:rsidR="00506312" w:rsidRPr="00AC6988" w:rsidRDefault="00506312" w:rsidP="001F0521">
            <w:pPr>
              <w:ind w:firstLine="66"/>
            </w:pPr>
            <w:r w:rsidRPr="00AC6988">
              <w:t>252/2004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673ED" w14:textId="77777777" w:rsidR="00506312" w:rsidRDefault="00506312" w:rsidP="001F0521">
            <w:r>
              <w:t>Vyhláška, kterou se stanoví hygienické požadavky na pitnou a teplou vodu a četnost a rozsah kontroly pitné vody, ve znění pozdějších předpisů</w:t>
            </w:r>
          </w:p>
        </w:tc>
      </w:tr>
      <w:tr w:rsidR="00506312" w14:paraId="190E4AB3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C7E7D" w14:textId="77777777" w:rsidR="00506312" w:rsidRPr="00AC6988" w:rsidRDefault="00506312" w:rsidP="001F0521">
            <w:r w:rsidRPr="00AC6988">
              <w:t>nařízení vlády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D31BD" w14:textId="77777777" w:rsidR="00506312" w:rsidRPr="00AC6988" w:rsidRDefault="00506312" w:rsidP="001F0521">
            <w:pPr>
              <w:ind w:firstLine="66"/>
            </w:pPr>
            <w:r w:rsidRPr="00AC6988">
              <w:t>406/2004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9FF92" w14:textId="77777777" w:rsidR="00506312" w:rsidRDefault="00506312" w:rsidP="001F0521">
            <w:r>
              <w:t>Nařízení vlády o bližších požadavcích na zajištění bezpečnosti a ochrany zdraví při práci v prostředí s nebezpečím výbuchu</w:t>
            </w:r>
          </w:p>
        </w:tc>
      </w:tr>
      <w:tr w:rsidR="00506312" w14:paraId="009D1BEE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47384" w14:textId="77777777" w:rsidR="00506312" w:rsidRPr="00AC6988" w:rsidRDefault="00506312" w:rsidP="001F0521">
            <w:r w:rsidRPr="00AC6988">
              <w:t>nařízení vlády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07B86" w14:textId="77777777" w:rsidR="00506312" w:rsidRPr="00AC6988" w:rsidRDefault="00506312" w:rsidP="001F0521">
            <w:pPr>
              <w:ind w:firstLine="66"/>
            </w:pPr>
            <w:r w:rsidRPr="00AC6988">
              <w:t>101/2005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FA517" w14:textId="77777777" w:rsidR="00506312" w:rsidRDefault="00506312" w:rsidP="001F0521">
            <w:r>
              <w:t>Nařízení vlády o podrobnějších požadavcích na pracoviště a pracovní prostředí</w:t>
            </w:r>
          </w:p>
        </w:tc>
      </w:tr>
      <w:tr w:rsidR="00506312" w14:paraId="565616CB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53242" w14:textId="77777777" w:rsidR="00506312" w:rsidRPr="00AC6988" w:rsidRDefault="00506312" w:rsidP="001F0521">
            <w:r w:rsidRPr="00AC6988">
              <w:t>zákon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5DBAE" w14:textId="77777777" w:rsidR="00506312" w:rsidRPr="00AC6988" w:rsidRDefault="00506312" w:rsidP="001F0521">
            <w:pPr>
              <w:ind w:firstLine="66"/>
            </w:pPr>
            <w:r w:rsidRPr="00AC6988">
              <w:t>251/2005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96F0D" w14:textId="77777777" w:rsidR="00506312" w:rsidRDefault="00506312" w:rsidP="001F0521">
            <w:r>
              <w:t>Zákon o inspekci práce, ve znění pozdějších předpisů</w:t>
            </w:r>
          </w:p>
        </w:tc>
      </w:tr>
      <w:tr w:rsidR="00506312" w14:paraId="75D49516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5581E" w14:textId="77777777" w:rsidR="00506312" w:rsidRPr="00AC6988" w:rsidRDefault="00506312" w:rsidP="001F0521">
            <w:r>
              <w:t>n</w:t>
            </w:r>
            <w:r w:rsidRPr="00AC6988">
              <w:t>ařízení vlády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23FBB" w14:textId="77777777" w:rsidR="00506312" w:rsidRPr="00AC6988" w:rsidRDefault="00506312" w:rsidP="001F0521">
            <w:pPr>
              <w:ind w:firstLine="66"/>
            </w:pPr>
            <w:r w:rsidRPr="00AC6988">
              <w:t>362/2005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3B1B1" w14:textId="77777777" w:rsidR="00506312" w:rsidRDefault="00506312" w:rsidP="001F0521">
            <w:r>
              <w:t>Nařízení vlády o bližších požadavcích na bezpečnost a ochranu zdraví při práci na pracovištích s nebezpečím pádu z výšky nebo do hloubky</w:t>
            </w:r>
          </w:p>
        </w:tc>
      </w:tr>
      <w:tr w:rsidR="00506312" w14:paraId="19BA617B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85943" w14:textId="77777777" w:rsidR="00506312" w:rsidRDefault="00506312" w:rsidP="001F0521">
            <w:r w:rsidRPr="00AC6988">
              <w:t>zákon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54B4F" w14:textId="77777777" w:rsidR="00506312" w:rsidRDefault="00506312" w:rsidP="001F0521">
            <w:pPr>
              <w:ind w:firstLine="66"/>
            </w:pPr>
            <w:r w:rsidRPr="00AC6988">
              <w:t>65/2017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70C2A" w14:textId="77777777" w:rsidR="00506312" w:rsidRDefault="00506312" w:rsidP="001F0521">
            <w:r w:rsidRPr="00AC6988">
              <w:t>Zákon o ochraně zdraví před škodlivými účinky návykových látek</w:t>
            </w:r>
          </w:p>
        </w:tc>
      </w:tr>
      <w:tr w:rsidR="00506312" w14:paraId="4605BD64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A6455" w14:textId="77777777" w:rsidR="00506312" w:rsidRPr="00AC6988" w:rsidRDefault="00506312" w:rsidP="001F0521">
            <w:r w:rsidRPr="00AC6988">
              <w:t>vyhláška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7D0A5" w14:textId="77777777" w:rsidR="00506312" w:rsidRPr="00AC6988" w:rsidRDefault="00506312" w:rsidP="001F0521">
            <w:pPr>
              <w:ind w:firstLine="66"/>
            </w:pPr>
            <w:r w:rsidRPr="00AC6988">
              <w:t>409/2005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C1386" w14:textId="77777777" w:rsidR="00506312" w:rsidRDefault="00506312" w:rsidP="001F0521">
            <w:r>
              <w:t>Vyhláška o hygienických požadavcích na výrobky přicházející do přímého styku s vodou a na úpravu vody, ve znění pozdějších předpisů</w:t>
            </w:r>
          </w:p>
        </w:tc>
      </w:tr>
      <w:tr w:rsidR="00506312" w14:paraId="38D13E77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F8AA1" w14:textId="77777777" w:rsidR="00506312" w:rsidRPr="00AC6988" w:rsidRDefault="00506312" w:rsidP="001F0521">
            <w:r w:rsidRPr="00AC6988">
              <w:t>zákon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63281" w14:textId="77777777" w:rsidR="00506312" w:rsidRPr="00AC6988" w:rsidRDefault="00506312" w:rsidP="001F0521">
            <w:pPr>
              <w:ind w:firstLine="66"/>
            </w:pPr>
            <w:r w:rsidRPr="00AC6988">
              <w:t>309/2006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C6DE8" w14:textId="77777777" w:rsidR="00506312" w:rsidRDefault="00506312" w:rsidP="001F0521">
            <w:r>
              <w:t>Zákon,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</w:t>
            </w:r>
          </w:p>
        </w:tc>
      </w:tr>
      <w:tr w:rsidR="00506312" w14:paraId="15423A2C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62542" w14:textId="77777777" w:rsidR="00506312" w:rsidRPr="00AC6988" w:rsidRDefault="00506312" w:rsidP="001F0521">
            <w:r w:rsidRPr="00AC6988">
              <w:t>vyhláška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0407F" w14:textId="77777777" w:rsidR="00506312" w:rsidRPr="00AC6988" w:rsidRDefault="00506312" w:rsidP="001F0521">
            <w:pPr>
              <w:ind w:firstLine="66"/>
            </w:pPr>
            <w:r w:rsidRPr="00AC6988">
              <w:t>394/2006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73B15" w14:textId="77777777" w:rsidR="00506312" w:rsidRDefault="00506312" w:rsidP="001F0521">
            <w:r>
              <w:t>Vyhláška, kterou se stanoví práce s ojedinělou a krátkodobou expozicí azbestu a postup při určení ojedinělé a krátkodobé expozice těchto prací</w:t>
            </w:r>
          </w:p>
        </w:tc>
      </w:tr>
      <w:tr w:rsidR="00506312" w14:paraId="6E778F1B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E5D89" w14:textId="77777777" w:rsidR="00506312" w:rsidRPr="00AC6988" w:rsidRDefault="00506312" w:rsidP="001F0521">
            <w:pPr>
              <w:ind w:firstLine="66"/>
            </w:pPr>
            <w:r w:rsidRPr="00AC6988">
              <w:t>nařízení vlády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72969" w14:textId="77777777" w:rsidR="00506312" w:rsidRPr="00AC6988" w:rsidRDefault="00506312" w:rsidP="001F0521">
            <w:pPr>
              <w:ind w:firstLine="66"/>
            </w:pPr>
            <w:r w:rsidRPr="00AC6988">
              <w:t>591/2006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C7669" w14:textId="77777777" w:rsidR="00506312" w:rsidRDefault="00506312" w:rsidP="001F0521">
            <w:r>
              <w:t>Nařízení vlády o bližších minimálních požadavcích na bezpečnost a ochranu zdraví při práci na staveništích</w:t>
            </w:r>
          </w:p>
        </w:tc>
      </w:tr>
      <w:tr w:rsidR="00506312" w14:paraId="5C77CEE1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9ED66" w14:textId="77777777" w:rsidR="00506312" w:rsidRPr="00AC6988" w:rsidRDefault="00506312" w:rsidP="001F0521">
            <w:pPr>
              <w:ind w:firstLine="66"/>
            </w:pPr>
            <w:r w:rsidRPr="00AC6988">
              <w:t>nařízení vlády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56628" w14:textId="77777777" w:rsidR="00506312" w:rsidRPr="00AC6988" w:rsidRDefault="00506312" w:rsidP="001F0521">
            <w:pPr>
              <w:ind w:firstLine="66"/>
            </w:pPr>
            <w:r w:rsidRPr="00AC6988">
              <w:t>592/2006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CC8FF" w14:textId="77777777" w:rsidR="00506312" w:rsidRDefault="00506312" w:rsidP="001F0521">
            <w:r>
              <w:t>Nařízení vlády o podmínkách akreditace a provádění zkoušek z odborné způsobilosti</w:t>
            </w:r>
          </w:p>
        </w:tc>
      </w:tr>
      <w:tr w:rsidR="00506312" w14:paraId="43668BA1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86B52" w14:textId="77777777" w:rsidR="00506312" w:rsidRPr="00AC6988" w:rsidRDefault="00506312" w:rsidP="001F0521">
            <w:pPr>
              <w:ind w:firstLine="66"/>
            </w:pPr>
            <w:r w:rsidRPr="00AC6988">
              <w:t>nařízení vlády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A23F9" w14:textId="77777777" w:rsidR="00506312" w:rsidRPr="00AC6988" w:rsidRDefault="00506312" w:rsidP="001F0521">
            <w:pPr>
              <w:ind w:firstLine="66"/>
            </w:pPr>
            <w:r w:rsidRPr="00AC6988">
              <w:t>361/2007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2D29C" w14:textId="77777777" w:rsidR="00506312" w:rsidRDefault="00506312" w:rsidP="001F0521">
            <w:r>
              <w:t>Nařízení vlády, kterým se stanoví podmínky ochrany zdraví při práci, ve znění pozdějších předpisů</w:t>
            </w:r>
          </w:p>
        </w:tc>
      </w:tr>
      <w:tr w:rsidR="00506312" w14:paraId="75E71EB3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77AFA" w14:textId="77777777" w:rsidR="00506312" w:rsidRPr="00AC6988" w:rsidRDefault="00506312" w:rsidP="001F0521">
            <w:pPr>
              <w:ind w:firstLine="66"/>
            </w:pPr>
            <w:r w:rsidRPr="00AC6988">
              <w:t>nařízení vlády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59A58" w14:textId="77777777" w:rsidR="00506312" w:rsidRPr="00AC6988" w:rsidRDefault="00506312" w:rsidP="001F0521">
            <w:pPr>
              <w:ind w:firstLine="66"/>
            </w:pPr>
            <w:r w:rsidRPr="00AC6988">
              <w:t>201/2010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EED6C" w14:textId="77777777" w:rsidR="00506312" w:rsidRDefault="00506312" w:rsidP="001F0521">
            <w:r>
              <w:t>Nařízení vlády o způsobu evidence úrazů, hlášení a zasílání záznamu o úrazu, ve znění nařízení vlády č. 170/2014 Sb.</w:t>
            </w:r>
          </w:p>
        </w:tc>
      </w:tr>
      <w:tr w:rsidR="00506312" w14:paraId="389D537F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1AA65" w14:textId="77777777" w:rsidR="00506312" w:rsidRPr="00AC6988" w:rsidRDefault="00506312" w:rsidP="001F0521">
            <w:pPr>
              <w:ind w:firstLine="66"/>
            </w:pPr>
            <w:r w:rsidRPr="00AC6988">
              <w:t>nařízení vlády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2B7C9" w14:textId="77777777" w:rsidR="00506312" w:rsidRPr="00AC6988" w:rsidRDefault="00506312" w:rsidP="001F0521">
            <w:pPr>
              <w:ind w:firstLine="66"/>
            </w:pPr>
            <w:r w:rsidRPr="00AC6988">
              <w:t>272/2011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184B8" w14:textId="77777777" w:rsidR="00506312" w:rsidRDefault="00506312" w:rsidP="001F0521">
            <w:r>
              <w:t>Nařízení vlády o ochraně zdraví před nepříznivými účinky hluku a vibrací</w:t>
            </w:r>
          </w:p>
        </w:tc>
      </w:tr>
      <w:tr w:rsidR="00506312" w14:paraId="7182959F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90203" w14:textId="77777777" w:rsidR="00506312" w:rsidRPr="00AC6988" w:rsidRDefault="00506312" w:rsidP="001F0521">
            <w:pPr>
              <w:ind w:firstLine="66"/>
            </w:pPr>
            <w:r w:rsidRPr="00AC6988">
              <w:t xml:space="preserve">zákon 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EDC85" w14:textId="77777777" w:rsidR="00506312" w:rsidRPr="00AC6988" w:rsidRDefault="00506312" w:rsidP="001F0521">
            <w:pPr>
              <w:ind w:firstLine="66"/>
            </w:pPr>
            <w:r w:rsidRPr="00AC6988">
              <w:t>373/2011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EB356" w14:textId="77777777" w:rsidR="00506312" w:rsidRDefault="00506312" w:rsidP="001F0521">
            <w:r>
              <w:t>Zákon o specifických zdravotních službách, ve znění pozdějších předpisů.</w:t>
            </w:r>
          </w:p>
        </w:tc>
      </w:tr>
      <w:tr w:rsidR="00506312" w14:paraId="3D1E11D9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2FB7C" w14:textId="77777777" w:rsidR="00506312" w:rsidRPr="00AC6988" w:rsidRDefault="00506312" w:rsidP="001F0521">
            <w:pPr>
              <w:ind w:firstLine="66"/>
            </w:pPr>
            <w:r w:rsidRPr="00AC6988">
              <w:t xml:space="preserve">vyhláška 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68E4E" w14:textId="77777777" w:rsidR="00506312" w:rsidRPr="00AC6988" w:rsidRDefault="00506312" w:rsidP="001F0521">
            <w:pPr>
              <w:ind w:firstLine="66"/>
            </w:pPr>
            <w:r w:rsidRPr="00AC6988">
              <w:t>79/2013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DFA09" w14:textId="77777777" w:rsidR="00506312" w:rsidRDefault="00506312" w:rsidP="001F0521">
            <w:r>
              <w:t>Vyhláška o pracovnělékařských službách a některých druzích posudkové péče</w:t>
            </w:r>
          </w:p>
        </w:tc>
      </w:tr>
      <w:tr w:rsidR="00506312" w14:paraId="5233C349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F7EDC" w14:textId="77777777" w:rsidR="00506312" w:rsidRPr="00AC6988" w:rsidRDefault="00506312" w:rsidP="001F0521">
            <w:pPr>
              <w:ind w:firstLine="66"/>
            </w:pPr>
            <w:r w:rsidRPr="00AC6988">
              <w:t>vyhláška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28D46" w14:textId="77777777" w:rsidR="00506312" w:rsidRPr="00AC6988" w:rsidRDefault="00506312" w:rsidP="001F0521">
            <w:pPr>
              <w:ind w:firstLine="66"/>
            </w:pPr>
            <w:r w:rsidRPr="00AC6988">
              <w:t>180/2015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2779E" w14:textId="77777777" w:rsidR="00506312" w:rsidRDefault="00506312" w:rsidP="001F0521">
            <w:r>
              <w:t>Vyhláška o zakázaných pracích a pracovištích</w:t>
            </w:r>
          </w:p>
        </w:tc>
      </w:tr>
      <w:tr w:rsidR="00506312" w14:paraId="0AA834AB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7AE06" w14:textId="77777777" w:rsidR="00506312" w:rsidRPr="00AC6988" w:rsidRDefault="00506312" w:rsidP="001F0521">
            <w:pPr>
              <w:ind w:firstLine="66"/>
            </w:pPr>
            <w:r w:rsidRPr="00AC6988">
              <w:t>nařízení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BE23D" w14:textId="77777777" w:rsidR="00506312" w:rsidRPr="00AC6988" w:rsidRDefault="00506312" w:rsidP="001F0521">
            <w:pPr>
              <w:ind w:firstLine="66"/>
            </w:pPr>
            <w:r w:rsidRPr="00AC6988">
              <w:t>291/2015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311A2" w14:textId="77777777" w:rsidR="00506312" w:rsidRDefault="00506312" w:rsidP="001F0521">
            <w:r>
              <w:t xml:space="preserve">Nařízení vlády o ochraně zdraví před neionizujícím zářením </w:t>
            </w:r>
          </w:p>
        </w:tc>
      </w:tr>
      <w:tr w:rsidR="00506312" w14:paraId="0BC7D5D5" w14:textId="77777777" w:rsidTr="00506312">
        <w:trPr>
          <w:cantSplit/>
        </w:trPr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93C2A" w14:textId="77777777" w:rsidR="00506312" w:rsidRPr="00AC6988" w:rsidRDefault="00506312" w:rsidP="001F0521">
            <w:pPr>
              <w:ind w:firstLine="66"/>
            </w:pPr>
            <w:r w:rsidRPr="00AC6988">
              <w:t>norma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6125E" w14:textId="77777777" w:rsidR="00506312" w:rsidRPr="00AC6988" w:rsidRDefault="00506312" w:rsidP="001F0521">
            <w:pPr>
              <w:ind w:firstLine="66"/>
            </w:pPr>
            <w:r>
              <w:t>ČSN ISO 45001 (010801)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B6469" w14:textId="77777777" w:rsidR="00506312" w:rsidRDefault="00506312" w:rsidP="001F0521">
            <w:r>
              <w:t>Systémy managementu bezpečnosti a ochrany zdraví při práci – Požadavky s návodem k použití</w:t>
            </w:r>
          </w:p>
        </w:tc>
      </w:tr>
    </w:tbl>
    <w:p w14:paraId="67EB653A" w14:textId="77777777" w:rsidR="00506312" w:rsidRPr="005B348F" w:rsidRDefault="00506312" w:rsidP="00506312">
      <w:pPr>
        <w:pStyle w:val="Nadpis1"/>
        <w:numPr>
          <w:ilvl w:val="0"/>
          <w:numId w:val="0"/>
        </w:numPr>
      </w:pPr>
    </w:p>
    <w:sectPr w:rsidR="00506312" w:rsidRPr="005B348F" w:rsidSect="00AB6A2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6838" w:h="11906" w:orient="landscape" w:code="9"/>
      <w:pgMar w:top="1701" w:right="1809" w:bottom="1701" w:left="175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FC490" w14:textId="77777777" w:rsidR="00757E0C" w:rsidRDefault="00757E0C" w:rsidP="00207A11">
      <w:r>
        <w:separator/>
      </w:r>
    </w:p>
  </w:endnote>
  <w:endnote w:type="continuationSeparator" w:id="0">
    <w:p w14:paraId="118C14DC" w14:textId="77777777" w:rsidR="00757E0C" w:rsidRDefault="00757E0C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406A0" w14:textId="77777777" w:rsidR="00AB6A2E" w:rsidRDefault="00AB6A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16AD" w14:textId="77777777" w:rsidR="00AB6A2E" w:rsidRDefault="00AB6A2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81F17" w14:textId="77777777" w:rsidR="00AB6A2E" w:rsidRDefault="00AB6A2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608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14:paraId="303C1FFB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76BD774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F3570FB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01C33BA9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0DA3AF03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278528788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5B7DBCDC" w14:textId="0D9983E4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446704766"/>
              <w:text/>
            </w:sdtPr>
            <w:sdtEndPr/>
            <w:sdtContent>
              <w:r w:rsidR="00AB6A2E">
                <w:rPr>
                  <w:color w:val="000000" w:themeColor="text1"/>
                  <w:sz w:val="12"/>
                  <w:szCs w:val="12"/>
                </w:rPr>
                <w:t>b</w:t>
              </w:r>
            </w:sdtContent>
          </w:sdt>
        </w:p>
      </w:tc>
    </w:tr>
    <w:tr w:rsidR="000A56B5" w14:paraId="1DE74051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9D47FE9" w14:textId="79B0C6EC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2117511708"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>006082/22/1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3BEC5C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510399908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4B9B346C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21F39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608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14:paraId="34C6BF02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00EC5BBE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68844DE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4A5A18FB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479A8434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996922332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0DCE9C98" w14:textId="63458756" w:rsidR="000A56B5" w:rsidRDefault="000A56B5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314834272"/>
              <w:text/>
            </w:sdtPr>
            <w:sdtEndPr/>
            <w:sdtContent>
              <w:r w:rsidR="00AB6A2E">
                <w:rPr>
                  <w:color w:val="000000" w:themeColor="text1"/>
                  <w:sz w:val="12"/>
                  <w:szCs w:val="12"/>
                </w:rPr>
                <w:t>b</w:t>
              </w:r>
            </w:sdtContent>
          </w:sdt>
        </w:p>
      </w:tc>
    </w:tr>
    <w:tr w:rsidR="000A56B5" w14:paraId="1953B81F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D7D4400" w14:textId="0B84CE05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1395186336"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>006082/22/1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9A6A6A4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629218314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3BCB4F3C" w14:textId="77777777" w:rsidR="000A56B5" w:rsidRPr="00F81B53" w:rsidRDefault="000A56B5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2D643217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7CC9A1EF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E563CB7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F3FD7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F3FD7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4F6C7D40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77E26EA0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44BADAE6" w14:textId="284A9D64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AB6A2E">
                <w:rPr>
                  <w:color w:val="000000" w:themeColor="text1"/>
                  <w:sz w:val="12"/>
                  <w:szCs w:val="12"/>
                </w:rPr>
                <w:t>b</w:t>
              </w:r>
            </w:sdtContent>
          </w:sdt>
        </w:p>
      </w:tc>
    </w:tr>
    <w:tr w:rsidR="000A56B5" w14:paraId="23C003F3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100DD5F9" w14:textId="0590A027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>006082/22/1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DD65D23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18643B0D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63"/>
      <w:gridCol w:w="5308"/>
    </w:tblGrid>
    <w:tr w:rsidR="000A56B5" w14:paraId="18C3B243" w14:textId="77777777" w:rsidTr="00AB6A2E">
      <w:trPr>
        <w:trHeight w:val="227"/>
        <w:jc w:val="center"/>
      </w:trPr>
      <w:tc>
        <w:tcPr>
          <w:tcW w:w="3000" w:type="pct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78E3439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000" w:type="pct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5765C67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3114CDC8" w14:textId="77777777" w:rsidTr="00AB6A2E">
      <w:trPr>
        <w:trHeight w:val="227"/>
        <w:jc w:val="center"/>
      </w:trPr>
      <w:tc>
        <w:tcPr>
          <w:tcW w:w="3000" w:type="pct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269A7BD3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000" w:type="pct"/>
          <w:tcBorders>
            <w:left w:val="nil"/>
            <w:bottom w:val="nil"/>
            <w:right w:val="nil"/>
          </w:tcBorders>
          <w:vAlign w:val="bottom"/>
        </w:tcPr>
        <w:p w14:paraId="0F8D0C12" w14:textId="28513FB6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 w:rsidR="00AB6A2E">
                <w:rPr>
                  <w:color w:val="000000" w:themeColor="text1"/>
                  <w:sz w:val="12"/>
                  <w:szCs w:val="12"/>
                </w:rPr>
                <w:t>b</w:t>
              </w:r>
            </w:sdtContent>
          </w:sdt>
        </w:p>
      </w:tc>
    </w:tr>
    <w:tr w:rsidR="000A56B5" w14:paraId="22415584" w14:textId="77777777" w:rsidTr="00AB6A2E">
      <w:trPr>
        <w:trHeight w:val="170"/>
        <w:jc w:val="center"/>
      </w:trPr>
      <w:tc>
        <w:tcPr>
          <w:tcW w:w="3000" w:type="pct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062730D3" w14:textId="2A970667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>006082/22/1</w:t>
              </w:r>
            </w:sdtContent>
          </w:sdt>
        </w:p>
      </w:tc>
      <w:tc>
        <w:tcPr>
          <w:tcW w:w="2000" w:type="pct"/>
          <w:tcBorders>
            <w:top w:val="nil"/>
            <w:left w:val="nil"/>
            <w:bottom w:val="nil"/>
            <w:right w:val="nil"/>
          </w:tcBorders>
          <w:vAlign w:val="bottom"/>
        </w:tcPr>
        <w:p w14:paraId="2888C6DA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3F7A64E5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38EF8AAB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12BDA02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A5779FB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151D2AA7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58A79EF5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3189F8DE" w14:textId="4A476D8D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AB6A2E">
                <w:rPr>
                  <w:color w:val="000000" w:themeColor="text1"/>
                  <w:sz w:val="12"/>
                  <w:szCs w:val="12"/>
                </w:rPr>
                <w:t>b</w:t>
              </w:r>
            </w:sdtContent>
          </w:sdt>
        </w:p>
      </w:tc>
    </w:tr>
    <w:tr w:rsidR="000A56B5" w14:paraId="4E3E7401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1AF9FF85" w14:textId="63C922B1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>006082/22/1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3CC434C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4CF52972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7499A" w14:textId="77777777" w:rsidR="00757E0C" w:rsidRDefault="00757E0C" w:rsidP="00207A11">
      <w:r>
        <w:separator/>
      </w:r>
    </w:p>
  </w:footnote>
  <w:footnote w:type="continuationSeparator" w:id="0">
    <w:p w14:paraId="5BE7CABA" w14:textId="77777777" w:rsidR="00757E0C" w:rsidRDefault="00757E0C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3641F" w14:textId="77777777" w:rsidR="00AB6A2E" w:rsidRDefault="00AB6A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0B2D" w14:textId="77777777" w:rsidR="00AB6A2E" w:rsidRDefault="00AB6A2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1A3D" w14:textId="77777777" w:rsidR="000A56B5" w:rsidRDefault="000A56B5" w:rsidP="0093354C">
    <w:pPr>
      <w:pStyle w:val="Zhlav"/>
      <w:tabs>
        <w:tab w:val="clear" w:pos="4536"/>
        <w:tab w:val="clear" w:pos="9072"/>
      </w:tabs>
    </w:pPr>
  </w:p>
  <w:p w14:paraId="03FB5F85" w14:textId="77777777" w:rsidR="000A56B5" w:rsidRPr="0093354C" w:rsidRDefault="000A56B5" w:rsidP="0093354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FB81" w14:textId="77777777" w:rsidR="000A56B5" w:rsidRPr="00AE3921" w:rsidRDefault="000A56B5" w:rsidP="00C81FAB">
    <w:pPr>
      <w:tabs>
        <w:tab w:val="right" w:pos="13608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2A20CE68" wp14:editId="479B43AC">
              <wp:extent cx="683895" cy="199390"/>
              <wp:effectExtent l="1905" t="6985" r="0" b="3175"/>
              <wp:docPr id="410" name="Plátno 4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98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9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0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1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2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3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4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5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6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7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8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9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7B24F7B" id="Plátno 410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qgvsEA&#10;AADcAAAADwAAAGRycy9kb3ducmV2LnhtbERPy4rCMBTdC/5DuMLsNNUZRKtRysCAK4fxAS4vzbWt&#10;Njc1ibX+/WQhuDyc93LdmVq05HxlWcF4lIAgzq2uuFBw2P8MZyB8QNZYWyYFT/KwXvV7S0y1ffAf&#10;tbtQiBjCPkUFZQhNKqXPSzLoR7YhjtzZOoMhQldI7fARw00tJ0kylQYrjg0lNvRdUn7d3Y2Cdnb7&#10;ulJW+Wz6u0/C0ZnTZTtR6mPQZQsQgbrwFr/cG63gcx7XxjPxCM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qoL7BAAAA3AAAAA8AAAAAAAAAAAAAAAAAmAIAAGRycy9kb3du&#10;cmV2LnhtbFBLBQYAAAAABAAEAPUAAACG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a6lcYA&#10;AADcAAAADwAAAGRycy9kb3ducmV2LnhtbESPQWvCQBSE70L/w/IKvemmLRVN3YRiKRTEg6YXb4/s&#10;M1mbfRuya5L667uC4HGYmW+YVT7aRvTUeeNYwfMsAUFcOm24UvBTfE0XIHxA1tg4JgV/5CHPHiYr&#10;TLUbeEf9PlQiQtinqKAOoU2l9GVNFv3MtcTRO7rOYoiyq6TucIhw28iXJJlLi4bjQo0trWsqf/dn&#10;q8AMxfntcMHT2hy2rt/0288q0Uo9PY4f7yACjeEevrW/tYLX5RKuZ+IR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a6l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rNYMIA&#10;AADcAAAADwAAAGRycy9kb3ducmV2LnhtbERP3WrCMBS+F/YO4QjezUQdY3RGsWPDeTNZtwc4a45t&#10;aXNSm9jWtzcXAy8/vv/1drSN6KnzlWMNi7kCQZw7U3Gh4ffn4/EFhA/IBhvHpOFKHrabh8kaE+MG&#10;/qY+C4WIIewT1FCG0CZS+rwki37uWuLInVxnMUTYFdJ0OMRw28ilUs/SYsWxocSW3krK6+xiNeyL&#10;+pJ+9VlzUH/u/ZyG/XU4rrSeTcfdK4hAY7iL/92fRsOTivPjmXgE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6s1gwgAAANwAAAAPAAAAAAAAAAAAAAAAAJgCAABkcnMvZG93&#10;bnJldi54bWxQSwUGAAAAAAQABAD1AAAAhw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m3FcUA&#10;AADcAAAADwAAAGRycy9kb3ducmV2LnhtbESPQWvCQBSE7wX/w/IEb3Wjllaiq4goeCo0DYi3R/aZ&#10;jWbfhuyqib++Wyj0OMzMN8xy3dla3Kn1lWMFk3ECgrhwuuJSQf69f52D8AFZY+2YFPTkYb0avCwx&#10;1e7BX3TPQikihH2KCkwITSqlLwxZ9GPXEEfv7FqLIcq2lLrFR4TbWk6T5F1arDguGGxoa6i4Zjer&#10;YF/l9a6ffV4upxuZo9tl549nr9Ro2G0WIAJ14T/81z5oBW/JBH7Px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ObcV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tDCMUA&#10;AADcAAAADwAAAGRycy9kb3ducmV2LnhtbESPT2sCMRTE70K/Q3hCb5pVRGRrFLG01EvBP9Drc/O6&#10;2bp5WZJ0d+unbwTB4zAzv2GW697WoiUfKscKJuMMBHHhdMWlgtPxbbQAESKyxtoxKfijAOvV02CJ&#10;uXYd76k9xFIkCIccFZgYm1zKUBiyGMauIU7et/MWY5K+lNpjl+C2ltMsm0uLFacFgw1tDRWXw69V&#10;8NX1n36n29fr++5nvj3a8+xqzko9D/vNC4hIfXyE7+0PrWCWTeF2Jh0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S0MI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dxsYA&#10;AADcAAAADwAAAGRycy9kb3ducmV2LnhtbESPT2vCQBTE70K/w/KE3nTXPxSJrlKKxRZPjYXi7ZF9&#10;Jmmyb9PsNonf3i0UPA4z8xtmsxtsLTpqfelYw2yqQBBnzpSca/g8vU5WIHxANlg7Jg1X8rDbPow2&#10;mBjX8wd1achFhLBPUEMRQpNI6bOCLPqpa4ijd3GtxRBlm0vTYh/htpZzpZ6kxZLjQoENvRSUVemv&#10;1XD4/rHh65wv5OH8XldpX3X7o9L6cTw8r0EEGsI9/N9+MxqWagF/Z+IRkN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odxsYAAADcAAAADwAAAAAAAAAAAAAAAACYAgAAZHJz&#10;L2Rvd25yZXYueG1sUEsFBgAAAAAEAAQA9QAAAIsDAAAAAA=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OdlcYA&#10;AADcAAAADwAAAGRycy9kb3ducmV2LnhtbESPW4vCMBSE3xf8D+EI+yJr6oUiXaPsCooICl7Y50Nz&#10;ti1tTkoStfvvjSDs4zAz3zDzZWcacSPnK8sKRsMEBHFudcWFgst5/TED4QOyxsYyKfgjD8tF722O&#10;mbZ3PtLtFAoRIewzVFCG0GZS+rwkg35oW+Lo/VpnMETpCqkd3iPcNHKcJKk0WHFcKLGlVUl5fboa&#10;BfvDJd1M6l26+ekGoV6763j/PVDqvd99fYII1IX/8Ku91QqmyRSeZ+IR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OdlcYAAADcAAAADwAAAAAAAAAAAAAAAACYAgAAZHJz&#10;L2Rvd25yZXYueG1sUEsFBgAAAAAEAAQA9QAAAIs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SvjsUA&#10;AADcAAAADwAAAGRycy9kb3ducmV2LnhtbESPQWvCQBSE74X+h+UVvNVNi5YS3YSiKNKDYCp4fWSf&#10;2djs25BdY/TXd4WCx2FmvmHm+WAb0VPna8cK3sYJCOLS6ZorBfuf1esnCB+QNTaOScGVPOTZ89Mc&#10;U+0uvKO+CJWIEPYpKjAhtKmUvjRk0Y9dSxy9o+sshii7SuoOLxFuG/meJB/SYs1xwWBLC0Plb3G2&#10;CtYL00wOuz3flustt9/L/jQteqVGL8PXDESgITzC/+2NVjBJpnA/E4+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1K+O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DEQsQA&#10;AADcAAAADwAAAGRycy9kb3ducmV2LnhtbESPzYvCMBTE78L+D+EteBFNVtYPqlFEKOzBi1/g8dk8&#10;27LNS2lS7f73ZkHwOMzMb5jlurOVuFPjS8cavkYKBHHmTMm5htMxHc5B+IBssHJMGv7Iw3r10Vti&#10;YtyD93Q/hFxECPsENRQh1ImUPivIoh+5mjh6N9dYDFE2uTQNPiLcVnKs1FRaLDkuFFjTtqDs99Ba&#10;DTuu0W6xvQzSdnaeqOt5c8RU6/5nt1mACNSFd/jV/jEavtUU/s/E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gxELEAAAA3AAAAA8AAAAAAAAAAAAAAAAAmAIAAGRycy9k&#10;b3ducmV2LnhtbFBLBQYAAAAABAAEAPUAAACJAwAAAAA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kgccYA&#10;AADcAAAADwAAAGRycy9kb3ducmV2LnhtbESPUUvDQBCE3wX/w7GCL2LvlFIl9lpsaWlFBNMWn5fc&#10;mgRzeyG3bdP+eq8g+DjMzDfMeNr7Rh2oi3VgCw8DA4q4CK7m0sJuu7x/BhUF2WETmCycKMJ0cn01&#10;xsyFI+d02EipEoRjhhYqkTbTOhYVeYyD0BIn7zt0HiXJrtSuw2OC+0Y/GjPSHmtOCxW2NK+o+Nns&#10;vYXF6Zy/fZ7vvt6NrPIPms20DHtrb2/61xdQQr38h//aa2dhaJ7gciYdAT3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kgc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5yQcIA&#10;AADcAAAADwAAAGRycy9kb3ducmV2LnhtbERPz2vCMBS+D/wfwhN2m4nFuVEbRYTh2EHQOdjx0Tyb&#10;1ualazLt/ntzEHb8+H4Xq8G14kJ9qD1rmE4UCOLSm5orDcfPt6dXECEiG2w9k4Y/CrBajh4KzI2/&#10;8p4uh1iJFMIhRw02xi6XMpSWHIaJ74gTd/K9w5hgX0nT4zWFu1ZmSs2lw5pTg8WONpbK8+HXachI&#10;Nkf3vH2ZKxq+vmX20+zsh9aP42G9ABFpiP/iu/vdaJiptDadSUd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nJBwgAAANw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tv8QA&#10;AADcAAAADwAAAGRycy9kb3ducmV2LnhtbESPQYvCMBSE7wv+h/AEL7KmiixuNYqKwh7d6sXbs3m2&#10;xealNLHt+uuNsOBxmJlvmMWqM6VoqHaFZQXjUQSCOLW64EzB6bj/nIFwHlljaZkU/JGD1bL3scBY&#10;25Z/qUl8JgKEXYwKcu+rWEqX5mTQjWxFHLyrrQ36IOtM6hrbADelnETRlzRYcFjIsaJtTuktuRsF&#10;96FLthd9GJ67JtW7x6Zti8daqUG/W89BeOr8O/zf/tEKptE3vM6EI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mLb/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13608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:rsidRPr="00AE3921" w14:paraId="77C3A630" w14:textId="77777777" w:rsidTr="00154293">
      <w:trPr>
        <w:trHeight w:val="227"/>
        <w:jc w:val="center"/>
      </w:trPr>
      <w:tc>
        <w:tcPr>
          <w:tcW w:w="8165" w:type="dxa"/>
          <w:vAlign w:val="center"/>
        </w:tcPr>
        <w:p w14:paraId="65B045B9" w14:textId="68B719AC" w:rsidR="000A56B5" w:rsidRPr="00AE3921" w:rsidRDefault="00757E0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376000663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683544663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1221280936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5443" w:type="dxa"/>
          <w:tcMar>
            <w:left w:w="113" w:type="dxa"/>
          </w:tcMar>
          <w:vAlign w:val="center"/>
        </w:tcPr>
        <w:p w14:paraId="366FBD73" w14:textId="26F795B4" w:rsidR="000A56B5" w:rsidRPr="00AE3921" w:rsidRDefault="00757E0C" w:rsidP="00FA4B6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341280933"/>
              <w:text/>
            </w:sdtPr>
            <w:sdtEndPr/>
            <w:sdtContent>
              <w:r w:rsidR="00506312">
                <w:rPr>
                  <w:bCs/>
                  <w:color w:val="000000" w:themeColor="text1"/>
                  <w:sz w:val="12"/>
                  <w:szCs w:val="12"/>
                </w:rPr>
                <w:t>B.8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3031486"/>
              <w:text/>
            </w:sdtPr>
            <w:sdtEndPr/>
            <w:sdtContent>
              <w:r w:rsidR="00506312">
                <w:rPr>
                  <w:bCs/>
                  <w:color w:val="000000" w:themeColor="text1"/>
                  <w:sz w:val="12"/>
                  <w:szCs w:val="12"/>
                </w:rPr>
                <w:t>SEZNAM NOREM A PŘEDPISŮ</w:t>
              </w:r>
            </w:sdtContent>
          </w:sdt>
        </w:p>
      </w:tc>
    </w:tr>
    <w:tr w:rsidR="000A56B5" w:rsidRPr="00AE3921" w14:paraId="6AF74295" w14:textId="77777777" w:rsidTr="00154293">
      <w:trPr>
        <w:trHeight w:val="227"/>
        <w:jc w:val="center"/>
      </w:trPr>
      <w:tc>
        <w:tcPr>
          <w:tcW w:w="8165" w:type="dxa"/>
          <w:vAlign w:val="center"/>
        </w:tcPr>
        <w:p w14:paraId="27CB6F3B" w14:textId="40906EC1" w:rsidR="000A56B5" w:rsidRPr="00AE3921" w:rsidRDefault="00757E0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05628780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5443" w:type="dxa"/>
          <w:tcMar>
            <w:left w:w="113" w:type="dxa"/>
          </w:tcMar>
          <w:vAlign w:val="center"/>
        </w:tcPr>
        <w:p w14:paraId="42770493" w14:textId="77777777" w:rsidR="000A56B5" w:rsidRPr="00AE3921" w:rsidRDefault="00757E0C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3363039"/>
              <w:text/>
            </w:sdtPr>
            <w:sdtEndPr/>
            <w:sdtContent>
              <w:r w:rsidR="000A56B5">
                <w:rPr>
                  <w:color w:val="000000" w:themeColor="text1"/>
                  <w:sz w:val="12"/>
                  <w:szCs w:val="12"/>
                </w:rPr>
                <w:t>DS</w:t>
              </w:r>
              <w:r w:rsidR="00803918">
                <w:rPr>
                  <w:color w:val="000000" w:themeColor="text1"/>
                  <w:sz w:val="12"/>
                  <w:szCs w:val="12"/>
                </w:rPr>
                <w:t>P</w:t>
              </w:r>
            </w:sdtContent>
          </w:sdt>
        </w:p>
      </w:tc>
    </w:tr>
  </w:tbl>
  <w:p w14:paraId="2AC23D66" w14:textId="7E991F60" w:rsidR="000A56B5" w:rsidRDefault="00757E0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1119568876"/>
        <w:showingPlcHdr/>
        <w:text/>
      </w:sdtPr>
      <w:sdtEndPr/>
      <w:sdtContent>
        <w:r w:rsidR="00506312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05547657"/>
        <w:showingPlcHdr/>
        <w:text/>
      </w:sdtPr>
      <w:sdtEndPr/>
      <w:sdtContent>
        <w:r w:rsidR="00506312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78BA41DA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F1130" w:rsidRPr="00AE3921" w14:paraId="6799A914" w14:textId="77777777" w:rsidTr="00AA2F4A">
      <w:trPr>
        <w:trHeight w:val="227"/>
        <w:jc w:val="center"/>
      </w:trPr>
      <w:tc>
        <w:tcPr>
          <w:tcW w:w="5103" w:type="dxa"/>
          <w:vAlign w:val="center"/>
        </w:tcPr>
        <w:p w14:paraId="05E34F1F" w14:textId="1D911B84" w:rsidR="002F1130" w:rsidRPr="00AE3921" w:rsidRDefault="00757E0C" w:rsidP="002F1130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076591804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2F113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336896009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2F113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637957921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C5F1AF2" w14:textId="2F6911E1" w:rsidR="002F1130" w:rsidRPr="00AE3921" w:rsidRDefault="00757E0C" w:rsidP="002F1130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945817149"/>
              <w:text/>
            </w:sdtPr>
            <w:sdtEndPr/>
            <w:sdtContent>
              <w:r w:rsidR="00506312">
                <w:rPr>
                  <w:bCs/>
                  <w:color w:val="000000" w:themeColor="text1"/>
                  <w:sz w:val="12"/>
                  <w:szCs w:val="12"/>
                </w:rPr>
                <w:t>B.8</w:t>
              </w:r>
            </w:sdtContent>
          </w:sdt>
          <w:r w:rsidR="002F1130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2F113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718118839"/>
              <w:text/>
            </w:sdtPr>
            <w:sdtEndPr/>
            <w:sdtContent>
              <w:r w:rsidR="00506312">
                <w:rPr>
                  <w:bCs/>
                  <w:color w:val="000000" w:themeColor="text1"/>
                  <w:sz w:val="12"/>
                  <w:szCs w:val="12"/>
                </w:rPr>
                <w:t>SEZNAM NOREM A PŘEDPISŮ</w:t>
              </w:r>
            </w:sdtContent>
          </w:sdt>
        </w:p>
      </w:tc>
    </w:tr>
    <w:tr w:rsidR="002F1130" w:rsidRPr="00AE3921" w14:paraId="259720CC" w14:textId="77777777" w:rsidTr="00AA2F4A">
      <w:trPr>
        <w:trHeight w:val="227"/>
        <w:jc w:val="center"/>
      </w:trPr>
      <w:tc>
        <w:tcPr>
          <w:tcW w:w="5103" w:type="dxa"/>
          <w:vAlign w:val="center"/>
        </w:tcPr>
        <w:p w14:paraId="0CF84527" w14:textId="54B5F680" w:rsidR="002F1130" w:rsidRPr="00AE3921" w:rsidRDefault="00757E0C" w:rsidP="002F1130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692539923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B819753" w14:textId="77777777" w:rsidR="002F1130" w:rsidRPr="00AE3921" w:rsidRDefault="00757E0C" w:rsidP="002F1130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89966591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0A21C754" w14:textId="634DF35B" w:rsidR="000A56B5" w:rsidRPr="00AE3921" w:rsidRDefault="000A56B5" w:rsidP="00C81FAB">
    <w:pPr>
      <w:tabs>
        <w:tab w:val="right" w:pos="13608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  <w:p w14:paraId="24AF53CA" w14:textId="1D38AE4C" w:rsidR="000A56B5" w:rsidRDefault="00757E0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345478601"/>
        <w:showingPlcHdr/>
        <w:text/>
      </w:sdtPr>
      <w:sdtEndPr/>
      <w:sdtContent>
        <w:r w:rsidR="00506312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494456988"/>
        <w:showingPlcHdr/>
        <w:text/>
      </w:sdtPr>
      <w:sdtEndPr/>
      <w:sdtContent>
        <w:r w:rsidR="00506312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752E33F0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0082" w14:textId="77777777" w:rsidR="000A56B5" w:rsidRPr="00AE3921" w:rsidRDefault="000A56B5" w:rsidP="00CA337C">
    <w:pPr>
      <w:tabs>
        <w:tab w:val="right" w:pos="13608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0AE6AA70" wp14:editId="4E253EE9">
              <wp:extent cx="683895" cy="199390"/>
              <wp:effectExtent l="1905" t="6985" r="0" b="3175"/>
              <wp:docPr id="294" name="Plátno 29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18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9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0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1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2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3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8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9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0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1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2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3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56F9559" id="Plátno 294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isecAA&#10;AADcAAAADwAAAGRycy9kb3ducmV2LnhtbERPy4rCMBTdD/gP4QqzG1PLIFKNUgTBlTI+wOWlubbV&#10;5qYmsXb+3iwEl4fzni9704iOnK8tKxiPEhDEhdU1lwqOh/XPFIQPyBoby6TgnzwsF4OvOWbaPvmP&#10;un0oRQxhn6GCKoQ2k9IXFRn0I9sSR+5incEQoSuldviM4aaRaZJMpMGaY0OFLa0qKm77h1HQTe+/&#10;N8prn092hyScnDlft6lS38M+n4EI1IeP+O3eaAXpOK6NZ+IR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1isec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S2UsQA&#10;AADcAAAADwAAAGRycy9kb3ducmV2LnhtbESPQYvCMBSE7wv+h/AEb2uqoOxWo4giCOJB3Yu3R/Ns&#10;o81LaWJb99dvBGGPw8x8w8yXnS1FQ7U3jhWMhgkI4sxpw7mCn/P28wuED8gaS8ek4EkelovexxxT&#10;7Vo+UnMKuYgQ9ikqKEKoUil9VpBFP3QVcfSurrYYoqxzqWtsI9yWcpwkU2nRcFwosKJ1Qdn99LAK&#10;THt+TC6/eFuby8E1++awyROt1KDfrWYgAnXhP/xu77SC8egb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0tlL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RT+MEA&#10;AADcAAAADwAAAGRycy9kb3ducmV2LnhtbERPzYrCMBC+C/sOYYS9aWoXRKpRdHFxvSh29wHGZmyL&#10;zaQ2sa1vbw6Cx4/vf7HqTSVaalxpWcFkHIEgzqwuOVfw//czmoFwHlljZZkUPMjBavkxWGCibccn&#10;alOfixDCLkEFhfd1IqXLCjLoxrYmDtzFNgZ9gE0udYNdCDeVjKNoKg2WHBoKrOm7oOya3o2CXX69&#10;bw5tWu2js93eNn736I5fSn0O+/UchKfev8Uv969WEMdhfjgTjo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UU/jBAAAA3AAAAA8AAAAAAAAAAAAAAAAAmAIAAGRycy9kb3du&#10;cmV2LnhtbFBLBQYAAAAABAAEAPUAAACGAw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cpjcQA&#10;AADcAAAADwAAAGRycy9kb3ducmV2LnhtbESPQWvCQBSE7wX/w/IEb3VjhFaiq4goeBKaCuLtkX1m&#10;o9m3Ibtq4q/vFgo9DjPzDbNYdbYWD2p95VjBZJyAIC6crrhUcPzevc9A+ICssXZMCnrysFoO3haY&#10;affkL3rkoRQRwj5DBSaEJpPSF4Ys+rFriKN3ca3FEGVbSt3iM8JtLdMk+ZAWK44LBhvaGCpu+d0q&#10;2FXHettPD9fr+U7m5Lb55fPVKzUadus5iEBd+A//tfdaQZpO4P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HKY3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XdkMUA&#10;AADcAAAADwAAAGRycy9kb3ducmV2LnhtbESPQWsCMRSE74X+h/AKvdVslyJlNUqxVOpFqApen5vn&#10;ZnXzsiRxd+uvN4WCx2FmvmGm88E2oiMfascKXkcZCOLS6ZorBbvt18s7iBCRNTaOScEvBZjPHh+m&#10;WGjX8w91m1iJBOFQoAITY1tIGUpDFsPItcTJOzpvMSbpK6k99gluG5ln2VharDktGGxpYag8by5W&#10;wb4f1n6lu8/rcnUaL7b28HY1B6Wen4aPCYhIQ7yH/9vfWkGe5/B3Jh0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td2Q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DXsQA&#10;AADcAAAADwAAAGRycy9kb3ducmV2LnhtbESPQWvCQBSE70L/w/IK3nRjBJHUVYpUtHhqFMTbI/ua&#10;pMm+TbNrkv77riB4HGbmG2a1GUwtOmpdaVnBbBqBIM6sLjlXcD7tJksQziNrrC2Tgj9ysFm/jFaY&#10;aNvzF3Wpz0WAsEtQQeF9k0jpsoIMuqltiIP3bVuDPsg2l7rFPsBNLeMoWkiDJYeFAhvaFpRV6c0o&#10;2P/8Gn+55nO5v37WVdpX3ccxUmr8Ory/gfA0+Gf40T5oBXE8h/u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Ug17EAAAA3AAAAA8AAAAAAAAAAAAAAAAAmAIAAGRycy9k&#10;b3ducmV2LnhtbFBLBQYAAAAABAAEAPUAAACJ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ZWMsIA&#10;AADcAAAADwAAAGRycy9kb3ducmV2LnhtbERPy4rCMBTdD/gP4QqzEU2nA0WqUXRAGQYc8IHrS3Nt&#10;S5ubkkStf28WgsvDec+XvWnFjZyvLSv4miQgiAuray4VnI6b8RSED8gaW8uk4EEelovBxxxzbe+8&#10;p9shlCKGsM9RQRVCl0vpi4oM+ontiCN3sc5giNCVUju8x3DTyjRJMmmw5thQYUc/FRXN4WoU7P5P&#10;2fa7+cu2534Umo27prv1SKnPYb+agQjUh7f45f7VCtJpXBvPxCM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1lYywgAAANwAAAAPAAAAAAAAAAAAAAAAAJgCAABkcnMvZG93&#10;bnJldi54bWxQSwUGAAAAAAQABAD1AAAAhw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FkKcYA&#10;AADcAAAADwAAAGRycy9kb3ducmV2LnhtbESPQWvCQBSE7wX/w/KE3urGYItNXYMoSumhYCr0+si+&#10;ZlOzb0N2jam/3i0IHoeZ+YZZ5INtRE+drx0rmE4SEMSl0zVXCg5f26c5CB+QNTaOScEfeciXo4cF&#10;ZtqdeU99ESoRIewzVGBCaDMpfWnIop+4ljh6P66zGKLsKqk7PEe4bWSaJC/SYs1xwWBLa0PlsThZ&#10;Bbu1aWbf+wNfNrtPbj82/e9z0Sv1OB5WbyACDeEevrXftYJ0/gr/Z+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FkKcYAAADcAAAADwAAAAAAAAAAAAAAAACYAgAAZHJz&#10;L2Rvd25yZXYueG1sUEsFBgAAAAAEAAQA9QAAAIs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u0r8A&#10;AADcAAAADwAAAGRycy9kb3ducmV2LnhtbERPy6rCMBDdX/AfwghuLpoq+KpGEaHgwo0vcDk2Y1ts&#10;JqVJtf69WQguD+e9XLemFE+qXWFZwXAQgSBOrS44U3A+Jf0ZCOeRNZaWScGbHKxXnb8lxtq++EDP&#10;o89ECGEXo4Lc+yqW0qU5GXQDWxEH7m5rgz7AOpO6xlcIN6UcRdFEGiw4NORY0Tan9HFsjII9V2i2&#10;2Fz/k2Z6GUe3y+aEiVK9brtZgPDU+p/4695pBaN5mB/OhCM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hK7S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1K4cYA&#10;AADcAAAADwAAAGRycy9kb3ducmV2LnhtbESPUWvCQBCE3wv9D8cWfJF6UaS00VOqKFqk0NjS5yW3&#10;JqG5vZBbNfrrewWhj8PMfMNM552r1YnaUHk2MBwkoIhzbysuDHx9rh+fQQVBtlh7JgMXCjCf3d9N&#10;MbX+zBmd9lKoCOGQooFSpEm1DnlJDsPAN8TRO/jWoUTZFtq2eI5wV+tRkjxphxXHhRIbWpaU/+yP&#10;zsDqcs3ePq79710im+ydFgst486Y3kP3OgEl1Ml/+NbeWgOjlyH8nYlHQM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x1K4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cS1MQA&#10;AADcAAAADwAAAGRycy9kb3ducmV2LnhtbESPQWvCQBSE7wX/w/IKvdVNA7Ua3YgIpcWDUI3g8ZF9&#10;zSbNvo3ZrcZ/7xYKHoeZb4ZZLAfbijP1vnas4GWcgCAuna65UlDs35+nIHxA1tg6JgVX8rDMRw8L&#10;zLS78Bedd6ESsYR9hgpMCF0mpS8NWfRj1xFH79v1FkOUfSV1j5dYbluZJslEWqw5LhjsaG2o/Nn9&#10;WgUpyaawrx9vk4SGw1Gmp2ZrNko9PQ6rOYhAQ7iH/+lPHblZCn9n4hG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nEt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9NKsQA&#10;AADcAAAADwAAAGRycy9kb3ducmV2LnhtbESPQYvCMBSE74L/ITzBi6ypLohbjaKisEetXvb2tnm2&#10;xealNLHt+us3guBxmJlvmOW6M6VoqHaFZQWTcQSCOLW64EzB5Xz4mINwHlljaZkU/JGD9arfW2Ks&#10;bcsnahKfiQBhF6OC3PsqltKlORl0Y1sRB+9qa4M+yDqTusY2wE0pp1E0kwYLDgs5VrTLKb0ld6Pg&#10;PnLJ7lcfRz9dk+r9Y9u2xWOj1HDQbRYgPHX+HX61v7WC6dcnPM+E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PTSr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13608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:rsidRPr="00AE3921" w14:paraId="2E89A9F4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47A96F4A" w14:textId="6444A37D" w:rsidR="000A56B5" w:rsidRPr="00AE3921" w:rsidRDefault="00757E0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828364357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029071907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527332080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A1F5195" w14:textId="32A74268" w:rsidR="000A56B5" w:rsidRPr="00AE3921" w:rsidRDefault="00757E0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264701713"/>
              <w:text/>
            </w:sdtPr>
            <w:sdtEndPr/>
            <w:sdtContent>
              <w:r w:rsidR="00506312">
                <w:rPr>
                  <w:bCs/>
                  <w:color w:val="000000" w:themeColor="text1"/>
                  <w:sz w:val="12"/>
                  <w:szCs w:val="12"/>
                </w:rPr>
                <w:t>B.8</w:t>
              </w:r>
            </w:sdtContent>
          </w:sdt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758864921"/>
              <w:text/>
            </w:sdtPr>
            <w:sdtEndPr/>
            <w:sdtContent>
              <w:r w:rsidR="00506312">
                <w:rPr>
                  <w:bCs/>
                  <w:color w:val="000000" w:themeColor="text1"/>
                  <w:sz w:val="12"/>
                  <w:szCs w:val="12"/>
                </w:rPr>
                <w:t>SEZNAM NOREM A PŘEDPISŮ</w:t>
              </w:r>
            </w:sdtContent>
          </w:sdt>
        </w:p>
      </w:tc>
    </w:tr>
    <w:tr w:rsidR="000A56B5" w:rsidRPr="00AE3921" w14:paraId="2DF5AB13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249D3E6" w14:textId="56067300" w:rsidR="000A56B5" w:rsidRPr="00AE3921" w:rsidRDefault="00757E0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590629068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15530BBA" w14:textId="77777777" w:rsidR="000A56B5" w:rsidRPr="00AE3921" w:rsidRDefault="00757E0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577743143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44B0BCD6" w14:textId="2BA8CEF7" w:rsidR="000A56B5" w:rsidRDefault="00757E0C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981385818"/>
        <w:showingPlcHdr/>
        <w:text/>
      </w:sdtPr>
      <w:sdtEndPr/>
      <w:sdtContent>
        <w:r w:rsidR="00506312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317451114"/>
        <w:showingPlcHdr/>
        <w:text/>
      </w:sdtPr>
      <w:sdtEndPr/>
      <w:sdtContent>
        <w:r w:rsidR="00506312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4B493BC7" w14:textId="77777777" w:rsidR="000A56B5" w:rsidRPr="00AE3921" w:rsidRDefault="000A56B5" w:rsidP="00CA337C">
    <w:pPr>
      <w:pStyle w:val="Zhlav"/>
      <w:rPr>
        <w:color w:val="000000" w:themeColor="text1"/>
        <w:sz w:val="12"/>
        <w:szCs w:val="1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EB3C5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05EB61A4" wp14:editId="320D80C2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F74EB8B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2BBFB732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055359D3" w14:textId="4268F01B" w:rsidR="000A56B5" w:rsidRPr="00AE3921" w:rsidRDefault="00757E0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9A9A22E" w14:textId="05BA4486" w:rsidR="000A56B5" w:rsidRPr="00AE3921" w:rsidRDefault="00757E0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806556144"/>
              <w:text/>
            </w:sdtPr>
            <w:sdtEndPr/>
            <w:sdtContent>
              <w:r w:rsidR="00506312">
                <w:rPr>
                  <w:bCs/>
                  <w:color w:val="000000" w:themeColor="text1"/>
                  <w:sz w:val="12"/>
                  <w:szCs w:val="12"/>
                </w:rPr>
                <w:t>B.8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986205032"/>
              <w:text/>
            </w:sdtPr>
            <w:sdtEndPr/>
            <w:sdtContent>
              <w:r w:rsidR="00506312">
                <w:rPr>
                  <w:bCs/>
                  <w:color w:val="000000" w:themeColor="text1"/>
                  <w:sz w:val="12"/>
                  <w:szCs w:val="12"/>
                </w:rPr>
                <w:t>SEZNAM NOREM A PŘEDPISŮ</w:t>
              </w:r>
            </w:sdtContent>
          </w:sdt>
        </w:p>
      </w:tc>
    </w:tr>
    <w:tr w:rsidR="000A56B5" w:rsidRPr="00AE3921" w14:paraId="7D3C816F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4E3D5FF" w14:textId="374AF1F3" w:rsidR="000A56B5" w:rsidRPr="00AE3921" w:rsidRDefault="00757E0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39599DC" w14:textId="77777777" w:rsidR="000A56B5" w:rsidRPr="00AE3921" w:rsidRDefault="00757E0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25128130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153E6A7A" w14:textId="60D238D7" w:rsidR="000A56B5" w:rsidRDefault="00757E0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showingPlcHdr/>
        <w:text/>
      </w:sdtPr>
      <w:sdtEndPr/>
      <w:sdtContent>
        <w:r w:rsidR="00506312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showingPlcHdr/>
        <w:text/>
      </w:sdtPr>
      <w:sdtEndPr/>
      <w:sdtContent>
        <w:r w:rsidR="00506312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16877435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4FC0B" w14:textId="5F8C8262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AB6A2E">
      <w:rPr>
        <w:noProof/>
        <w:color w:val="000000" w:themeColor="text1"/>
      </w:rPr>
      <w:tab/>
    </w:r>
    <w:r w:rsidR="00AB6A2E">
      <w:rPr>
        <w:noProof/>
        <w:color w:val="000000" w:themeColor="text1"/>
      </w:rPr>
      <w:tab/>
    </w:r>
    <w:r w:rsidR="00AB6A2E">
      <w:rPr>
        <w:noProof/>
        <w:color w:val="000000" w:themeColor="text1"/>
      </w:rPr>
      <w:tab/>
    </w:r>
    <w:r w:rsidR="00AB6A2E">
      <w:rPr>
        <w:noProof/>
        <w:color w:val="000000" w:themeColor="text1"/>
      </w:rPr>
      <w:tab/>
    </w:r>
    <w:r w:rsidR="00AB6A2E">
      <w:rPr>
        <w:noProof/>
        <w:color w:val="000000" w:themeColor="text1"/>
      </w:rPr>
      <w:tab/>
    </w:r>
    <w:r w:rsidR="00AB6A2E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B116473" wp14:editId="75475EAD">
              <wp:extent cx="683895" cy="199390"/>
              <wp:effectExtent l="1905" t="6985" r="0" b="3175"/>
              <wp:docPr id="397" name="Plátno 3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3477273" id="Plátno 397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6iYzi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m9EMQA&#10;AADcAAAADwAAAGRycy9kb3ducmV2LnhtbESPQWvCQBSE7wX/w/IKvdVNVUKIbiQIgidLtQWPj+xr&#10;kib7Nu6uMf333UKhx2FmvmE228n0YiTnW8sKXuYJCOLK6pZrBe/n/XMGwgdkjb1lUvBNHrbF7GGD&#10;ubZ3fqPxFGoRIexzVNCEMORS+qohg35uB+LofVpnMETpaqkd3iPc9HKRJKk02HJcaHCgXUNVd7oZ&#10;BWN2XXVUtr5MX89J+HDm8nVcKPX0OJVrEIGm8B/+ax+0guUqhd8z8Qj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ZvRD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4OsYA&#10;AADcAAAADwAAAGRycy9kb3ducmV2LnhtbESPzWrDMBCE74G+g9hCb4nclATjRAkhJVAoPjTOJbfF&#10;2tpqrJWx5J/26aNCocdhZr5htvvJNmKgzhvHCp4XCQji0mnDlYJLcZqnIHxA1tg4JgXf5GG/e5ht&#10;MdNu5A8azqESEcI+QwV1CG0mpS9rsugXriWO3qfrLIYou0rqDscIt41cJslaWjQcF2ps6VhTeTv3&#10;VoEZi351/cGvo7nmbngf8tcq0Uo9PU6HDYhAU/gP/7XftIKXdA2/Z+IRk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C4Os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bK8UA&#10;AADcAAAADwAAAGRycy9kb3ducmV2LnhtbESP0WrCQBRE3wv+w3IF3+rGClaim1BFUV9amvYDrtnb&#10;JJi9m2bXJP69KxT6OMzMGWadDqYWHbWusqxgNo1AEOdWV1wo+P7aPy9BOI+ssbZMCm7kIE1GT2uM&#10;te35k7rMFyJA2MWooPS+iaV0eUkG3dQ2xMH7sa1BH2RbSN1iH+Cmli9RtJAGKw4LJTa0LSm/ZFej&#10;4FBcrpv3LqtP0dnufjf+cOs/5kpNxsPbCoSnwf+H/9pHrWC+fIXHmXAEZH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psr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Qt8EA&#10;AADcAAAADwAAAGRycy9kb3ducmV2LnhtbERPTYvCMBC9L/gfwgje1lQFla5RFlHwJFgF2dvQjE3d&#10;ZlKaqK2/3hwEj4/3vVi1thJ3anzpWMFomIAgzp0uuVBwOm6/5yB8QNZYOSYFHXlYLXtfC0y1e/CB&#10;7lkoRAxhn6ICE0KdSulzQxb90NXEkbu4xmKIsCmkbvARw20lx0kylRZLjg0Ga1obyv+zm1WwLU/V&#10;ppvsr9e/G5mz22SX2bNTatBvf39ABGrDR/x277SCyTy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60LfBAAAA3AAAAA8AAAAAAAAAAAAAAAAAmAIAAGRycy9kb3du&#10;cmV2LnhtbFBLBQYAAAAABAAEAPUAAACG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YfRsYA&#10;AADcAAAADwAAAGRycy9kb3ducmV2LnhtbESPT2sCMRTE74V+h/AKvdVsaxG7GqVYLPUi+Ad6fW6e&#10;m203L0uS7m799EYQPA4z8xtmOu9tLVryoXKs4HmQgSAunK64VLDfLZ/GIEJE1lg7JgX/FGA+u7+b&#10;Yq5dxxtqt7EUCcIhRwUmxiaXMhSGLIaBa4iTd3TeYkzSl1J77BLc1vIly0bSYsVpwWBDC0PF7/bP&#10;Kvju+rVf6fbj9Ln6GS129vB6MgelHh/69wmISH28ha/tL61gOH6Dy5l0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YfRs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bU8IA&#10;AADcAAAADwAAAGRycy9kb3ducmV2LnhtbERPTWvCQBC9F/wPywje6kaFUqObIKLY0lNTQbwN2TGJ&#10;yc7G7DZJ/333UOjx8b636Wga0VPnKssKFvMIBHFudcWFgvPX8fkVhPPIGhvLpOCHHKTJ5GmLsbYD&#10;f1Kf+UKEEHYxKii9b2MpXV6SQTe3LXHgbrYz6APsCqk7HEK4aeQyil6kwYpDQ4kt7UvK6+zbKDjd&#10;H8ZfrsVKnq7vTZ0NdX/4iJSaTcfdBoSn0f+L/9xvWsFqHeaHM+EIy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NtT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m78UA&#10;AADcAAAADwAAAGRycy9kb3ducmV2LnhtbESP3WrCQBSE74W+w3IKvRHdqBA0dRUtKKWg4A9eH7Kn&#10;SUj2bNhdNX37riB4OczMN8x82ZlG3Mj5yrKC0TABQZxbXXGh4HzaDKYgfEDW2FgmBX/kYbl4680x&#10;0/bOB7odQyEihH2GCsoQ2kxKn5dk0A9tSxy9X+sMhihdIbXDe4SbRo6TJJUGK44LJbb0VVJeH69G&#10;wW5/TreT+ifdXrp+qDfuOt6t+0p9vHerTxCBuvAKP9vfWsFkNoLH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1Gbv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vGMUA&#10;AADcAAAADwAAAGRycy9kb3ducmV2LnhtbESPQWvCQBSE7wX/w/IEb3VTq0WjqxRFkR4KpoLXR/Y1&#10;mzb7NmTXGP31bkHocZiZb5jFqrOVaKnxpWMFL8MEBHHudMmFguPX9nkKwgdkjZVjUnAlD6tl72mB&#10;qXYXPlCbhUJECPsUFZgQ6lRKnxuy6IeuJo7et2sshiibQuoGLxFuKzlKkjdpseS4YLCmtaH8Nztb&#10;Bbu1qcanw5Fvm90n1x+b9meStUoN+t37HESgLvyHH+29VvA6G8H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W8Y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/OMUA&#10;AADcAAAADwAAAGRycy9kb3ducmV2LnhtbESPT2vCQBTE7wW/w/IKvZS6saGtRleRQKAHLzUVPD6z&#10;zyQ0+zZkN3/67d1CweMwM79hNrvJNGKgztWWFSzmEQjiwuqaSwXfefayBOE8ssbGMin4JQe77exh&#10;g4m2I3/RcPSlCBB2CSqovG8TKV1RkUE3ty1x8K62M+iD7EqpOxwD3DTyNYrepcGaw0KFLaUVFT/H&#10;3ig4cIsmxf78nPUfp7foctrnmCn19Djt1yA8Tf4e/m9/agXxKoa/M+EIyO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z84xQAAANwAAAAPAAAAAAAAAAAAAAAAAJgCAABkcnMv&#10;ZG93bnJldi54bWxQSwUGAAAAAAQABAD1AAAAig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m5MYA&#10;AADcAAAADwAAAGRycy9kb3ducmV2LnhtbESPUWvCQBCE3wv9D8cWfJF6qZXSRk/RUqlSCo0tfV5y&#10;axLM7YXcVqO/3hOEPg4z8w0zmXWuVntqQ+XZwMMgAUWce1txYeDne3n/DCoIssXaMxk4UoDZ9PZm&#10;gqn1B85ov5FCRQiHFA2UIk2qdchLchgGviGO3ta3DiXKttC2xUOEu1oPk+RJO6w4LpTY0GtJ+W7z&#10;5wy8HU/Z+uvU//1I5D37pMVCy6gzpnfXzceghDr5D1/bK2vg8WUElzPxCOjp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vm5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+FPcUA&#10;AADcAAAADwAAAGRycy9kb3ducmV2LnhtbESPT2sCMRTE70K/Q3iCN826RaurUUqhKD0U/AceH5vn&#10;ZnXzst1E3X57IxR6HGbmN8x82dpK3KjxpWMFw0ECgjh3uuRCwX732Z+A8AFZY+WYFPySh+XipTPH&#10;TLs7b+i2DYWIEPYZKjAh1JmUPjdk0Q9cTRy9k2sshiibQuoG7xFuK5kmyVhaLDkuGKzpw1B+2V6t&#10;gpTkeW9Hq7dxQu3hKNOf87f5UqrXbd9nIAK14T/8115rBa/TETzP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4U9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hL8QA&#10;AADcAAAADwAAAGRycy9kb3ducmV2LnhtbESPQYvCMBSE7wv+h/AEL7KmKohbjaKi4NHtetnb2+bZ&#10;FpuX0sS2+uuNIOxxmJlvmOW6M6VoqHaFZQXjUQSCOLW64EzB+efwOQfhPLLG0jIpuJOD9ar3scRY&#10;25a/qUl8JgKEXYwKcu+rWEqX5mTQjWxFHLyLrQ36IOtM6hrbADelnETRTBosOCzkWNEup/Sa3IyC&#10;29Aluz99Gv52Tar3j23bFo+NUoN+t1mA8NT5//C7fdQKpl8zeJ0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Z4S/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5000" w:type="pct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63"/>
      <w:gridCol w:w="5308"/>
    </w:tblGrid>
    <w:tr w:rsidR="000A56B5" w:rsidRPr="00AE3921" w14:paraId="52B3C6D7" w14:textId="77777777" w:rsidTr="00AB6A2E">
      <w:trPr>
        <w:trHeight w:val="227"/>
        <w:jc w:val="center"/>
      </w:trPr>
      <w:tc>
        <w:tcPr>
          <w:tcW w:w="3000" w:type="pct"/>
          <w:vAlign w:val="center"/>
        </w:tcPr>
        <w:p w14:paraId="3A15F6A2" w14:textId="3DF30BD8" w:rsidR="000A56B5" w:rsidRPr="00AE3921" w:rsidRDefault="00757E0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2000" w:type="pct"/>
          <w:tcMar>
            <w:left w:w="113" w:type="dxa"/>
          </w:tcMar>
          <w:vAlign w:val="center"/>
        </w:tcPr>
        <w:p w14:paraId="77A36703" w14:textId="7DE4AAEA" w:rsidR="000A56B5" w:rsidRPr="00AE3921" w:rsidRDefault="00757E0C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1091662063"/>
              <w:text/>
            </w:sdtPr>
            <w:sdtEndPr/>
            <w:sdtContent>
              <w:r w:rsidR="00506312">
                <w:rPr>
                  <w:bCs/>
                  <w:color w:val="000000" w:themeColor="text1"/>
                  <w:sz w:val="12"/>
                  <w:szCs w:val="12"/>
                </w:rPr>
                <w:t>B.8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0097648"/>
              <w:text/>
            </w:sdtPr>
            <w:sdtEndPr/>
            <w:sdtContent>
              <w:r w:rsidR="00506312">
                <w:rPr>
                  <w:bCs/>
                  <w:color w:val="000000" w:themeColor="text1"/>
                  <w:sz w:val="12"/>
                  <w:szCs w:val="12"/>
                </w:rPr>
                <w:t>SEZNAM NOREM A PŘEDPISŮ</w:t>
              </w:r>
            </w:sdtContent>
          </w:sdt>
        </w:p>
      </w:tc>
    </w:tr>
    <w:tr w:rsidR="000A56B5" w:rsidRPr="00AE3921" w14:paraId="096AEF62" w14:textId="77777777" w:rsidTr="00AB6A2E">
      <w:trPr>
        <w:trHeight w:val="227"/>
        <w:jc w:val="center"/>
      </w:trPr>
      <w:tc>
        <w:tcPr>
          <w:tcW w:w="3000" w:type="pct"/>
          <w:vAlign w:val="center"/>
        </w:tcPr>
        <w:p w14:paraId="55DFFD8C" w14:textId="546FAA82" w:rsidR="000A56B5" w:rsidRPr="00AE3921" w:rsidRDefault="00757E0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2000" w:type="pct"/>
          <w:tcMar>
            <w:left w:w="113" w:type="dxa"/>
          </w:tcMar>
          <w:vAlign w:val="center"/>
        </w:tcPr>
        <w:p w14:paraId="0D0EBCBA" w14:textId="77777777" w:rsidR="000A56B5" w:rsidRPr="00AE3921" w:rsidRDefault="00757E0C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76912322"/>
              <w:text/>
            </w:sdtPr>
            <w:sdtEndPr/>
            <w:sdtContent>
              <w:r w:rsidR="000A56B5">
                <w:rPr>
                  <w:color w:val="000000" w:themeColor="text1"/>
                  <w:sz w:val="12"/>
                  <w:szCs w:val="12"/>
                </w:rPr>
                <w:t>D</w:t>
              </w:r>
              <w:r w:rsidR="00803918">
                <w:rPr>
                  <w:color w:val="000000" w:themeColor="text1"/>
                  <w:sz w:val="12"/>
                  <w:szCs w:val="12"/>
                </w:rPr>
                <w:t>SP</w:t>
              </w:r>
            </w:sdtContent>
          </w:sdt>
        </w:p>
      </w:tc>
    </w:tr>
  </w:tbl>
  <w:p w14:paraId="666E44D6" w14:textId="2C75CD2A" w:rsidR="000A56B5" w:rsidRDefault="00757E0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showingPlcHdr/>
        <w:text/>
      </w:sdtPr>
      <w:sdtEndPr/>
      <w:sdtContent>
        <w:r w:rsidR="00506312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showingPlcHdr/>
        <w:text/>
      </w:sdtPr>
      <w:sdtEndPr/>
      <w:sdtContent>
        <w:r w:rsidR="00506312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2F53B576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B12E3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E07F6F4" wp14:editId="2299BBE5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75313A7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XFPHyMAAJRNAQAOAAAAZHJzL2Uyb0RvYy54bWzsXW1vJLlx/h4g/2GgjwHWmu55F27PsHdv&#10;gwCX5AArP2BWGq0GkWaUkfa0lyD/PU+RVZwqDYtsn3SJY9OAtyV1XTX5sEgW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NlX8AA&#10;AADcAAAADwAAAGRycy9kb3ducmV2LnhtbERPy4rCMBTdC/MP4Q6403Q6ItIxShkQXI34gllemmtb&#10;bW5qEmv9e7MQXB7Oe77sTSM6cr62rOBrnIAgLqyuuVRw2K9GMxA+IGtsLJOCB3lYLj4Gc8y0vfOW&#10;ul0oRQxhn6GCKoQ2k9IXFRn0Y9sSR+5kncEQoSuldniP4aaRaZJMpcGaY0OFLf1WVFx2N6Ogm10n&#10;F8prn083+yQcnfk//6V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NlX8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9/dMQA&#10;AADcAAAADwAAAGRycy9kb3ducmV2LnhtbESPQYvCMBSE7wv+h/AEb2uq4rJUo4giCOJB3Yu3R/Ns&#10;o81LaWJb99dvBGGPw8x8w8yXnS1FQ7U3jhWMhgkI4sxpw7mCn/P28xuED8gaS8ek4EkelovexxxT&#10;7Vo+UnMKuYgQ9ikqKEKoUil9VpBFP3QVcfSurrYYoqxzqWtsI9yWcpwkX9Ki4bhQYEXrgrL76WEV&#10;mPb8mF5+8bY2l4Nr9s1hkydaqUG/W81ABOrCf/jd3mkFk/EI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Pf3T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tnicUA&#10;AADcAAAADwAAAGRycy9kb3ducmV2LnhtbESP0WrCQBRE34X+w3ILvplNIxRJXaUWRfuiGPsBt9nb&#10;JJi9m2bXJP69Kwg+DjNzhpkvB1OLjlpXWVbwFsUgiHOrKy4U/Jw2kxkI55E11pZJwZUcLBcvozmm&#10;2vZ8pC7zhQgQdikqKL1vUildXpJBF9mGOHh/tjXog2wLqVvsA9zUMonjd2mw4rBQYkNfJeXn7GIU&#10;bIvzZbXvsvo7/rXr/5XfXvvDVKnx6/D5AcLT4J/hR3unFUyTBO5nw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2eJ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d/MQA&#10;AADcAAAADwAAAGRycy9kb3ducmV2LnhtbESPQWvCQBSE7wX/w/IEb3WjgVaiq4goeBKaCuLtkX1m&#10;o9m3Ibtq4q/vFgo9DjPzDbNYdbYWD2p95VjBZJyAIC6crrhUcPzevc9A+ICssXZMCnrysFoO3haY&#10;affkL3rkoRQRwj5DBSaEJpPSF4Ys+rFriKN3ca3FEGVbSt3iM8JtLadJ8iEtVhwXDDa0MVTc8rtV&#10;sKuO9bZPD9fr+U7m5Lb55fPVKzUadus5iEBd+A//tfdaQTpN4f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4Hfz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v4sUA&#10;AADcAAAADwAAAGRycy9kb3ducmV2LnhtbESPQWsCMRSE70L/Q3iF3jRbKyKrUYqlpV4KVcHrc/Pc&#10;rN28LEm6u/rrTaHgcZiZb5jFqre1aMmHyrGC51EGgrhwuuJSwX73PpyBCBFZY+2YFFwowGr5MFhg&#10;rl3H39RuYykShEOOCkyMTS5lKAxZDCPXECfv5LzFmKQvpfbYJbit5TjLptJixWnBYENrQ8XP9tcq&#10;OHT9l9/o9u36sTlP1zt7nFzNUamnx/51DiJSH+/h//anVvAynsD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e/i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xLM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0DX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LEs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3fMUA&#10;AADcAAAADwAAAGRycy9kb3ducmV2LnhtbESP3WrCQBSE7wt9h+UUvBHdNEKQ6CptQZGCBX/w+pA9&#10;JiHZs2F31fj2bkHwcpiZb5j5sjetuJLztWUFn+MEBHFhdc2lguNhNZqC8AFZY2uZFNzJw3Lx/jbH&#10;XNsb7+i6D6WIEPY5KqhC6HIpfVGRQT+2HXH0ztYZDFG6UmqHtwg3rUyTJJMGa44LFXb0U1HR7C9G&#10;wfbvmK0nzW+2PvXD0KzcJd1+D5UafPRfMxCB+vAKP9sbrWCSZvB/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jd8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FZ8UA&#10;AADcAAAADwAAAGRycy9kb3ducmV2LnhtbESPQWvCQBSE7wX/w/IEb3VTq1WiqxRFkR4KpoLXR/Y1&#10;mzb7NmTXGP31bkHocZiZb5jFqrOVaKnxpWMFL8MEBHHudMmFguPX9nkGwgdkjZVjUnAlD6tl72mB&#10;qXYXPlCbhUJECPsUFZgQ6lRKnxuy6IeuJo7et2sshiibQuoGLxFuKzlKkjdpseS4YLCmtaH8Nztb&#10;Bbu1qcanw5Fvm90n1x+b9meStUoN+t37HESgLvyHH+29VvA6msL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QVn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krr8A&#10;AADcAAAADwAAAGRycy9kb3ducmV2LnhtbERPy6rCMBDdX/AfwghuLpqq+KAaRYSCCze+wOXYjG2x&#10;mZQm1fr3ZiG4PJz3ct2aUjypdoVlBcNBBII4tbrgTMH5lPTnIJxH1lhaJgVvcrBedf6WGGv74gM9&#10;jz4TIYRdjApy76tYSpfmZNANbEUcuLutDfoA60zqGl8h3JRyFEVTabDg0JBjRduc0sexMQr2XKHZ&#10;YnP9T5rZZRLdLpsTJkr1uu1mAcJT63/ir3unFYxHYW04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rGSu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AncYA&#10;AADcAAAADwAAAGRycy9kb3ducmV2LnhtbESPUWvCQBCE3wv+h2MFX0q9VKW00VNqsaiUQmNLn5fc&#10;moTm9kJuq9Ff7wmFPg4z8w0zW3SuVgdqQ+XZwP0wAUWce1txYeDr8/XuEVQQZIu1ZzJwogCLee9m&#10;hqn1R87osJNCRQiHFA2UIk2qdchLchiGviGO3t63DiXKttC2xWOEu1qPkuRBO6w4LpTY0EtJ+c/u&#10;1xlYnc7Z9uN8+/2WyDp7p+VSy6QzZtDvnqeghDr5D/+1N9bAePQE1zPxCO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WAn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55n8EA&#10;AADcAAAADwAAAGRycy9kb3ducmV2LnhtbERPy4rCMBTdC/5DuMLsNLXig2oUGRCHWQjjA1xemmtT&#10;bW46TUbr35vFgMvDeS9Wra3EnRpfOlYwHCQgiHOnSy4UHA+b/gyED8gaK8ek4EkeVstuZ4GZdg/+&#10;ofs+FCKGsM9QgQmhzqT0uSGLfuBq4shdXGMxRNgUUjf4iOG2kmmSTKTFkmODwZo+DeW3/Z9VkJK8&#10;Hu14O50k1J7OMv297sy3Uh+9dj0HEagNb/G/+0srGI3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+eZ/BAAAA3A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mYcUA&#10;AADcAAAADwAAAGRycy9kb3ducmV2LnhtbESPT2vCQBTE7wW/w/IKXkQ3USgluoqGFjy2aS+9PbPP&#10;JDT7NmQ3f8yn7xYEj8PM/IbZHUZTi55aV1lWEK8iEMS51RUXCr6/3pevIJxH1lhbJgU3cnDYz552&#10;mGg78Cf1mS9EgLBLUEHpfZNI6fKSDLqVbYiDd7WtQR9kW0jd4hDgppbrKHqRBisOCyU2lJaU/2ad&#10;UdAtXJZe9MfiZ+xz/TadhqGajkrNn8fjFoSn0T/C9/ZZK9hsYvg/E46A3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iZh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336BD745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72060A8" w14:textId="7D2E6AF9" w:rsidR="000A56B5" w:rsidRPr="00AE3921" w:rsidRDefault="00757E0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0291733" w14:textId="38185592" w:rsidR="000A56B5" w:rsidRPr="00AE3921" w:rsidRDefault="00757E0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506312">
                <w:rPr>
                  <w:bCs/>
                  <w:color w:val="000000" w:themeColor="text1"/>
                  <w:sz w:val="12"/>
                  <w:szCs w:val="12"/>
                </w:rPr>
                <w:t>B.8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506312">
                <w:rPr>
                  <w:bCs/>
                  <w:color w:val="000000" w:themeColor="text1"/>
                  <w:sz w:val="12"/>
                  <w:szCs w:val="12"/>
                </w:rPr>
                <w:t>SEZNAM NOREM A PŘEDPISŮ</w:t>
              </w:r>
            </w:sdtContent>
          </w:sdt>
        </w:p>
      </w:tc>
    </w:tr>
    <w:tr w:rsidR="000A56B5" w:rsidRPr="00AE3921" w14:paraId="4D3B24C2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4B2E4071" w14:textId="5B2A46E9" w:rsidR="000A56B5" w:rsidRPr="00AE3921" w:rsidRDefault="00757E0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506312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86B08BD" w14:textId="77777777" w:rsidR="000A56B5" w:rsidRPr="00AE3921" w:rsidRDefault="00757E0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70FE081B" w14:textId="3DE4B660" w:rsidR="000A56B5" w:rsidRDefault="00757E0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showingPlcHdr/>
        <w:text/>
      </w:sdtPr>
      <w:sdtEndPr/>
      <w:sdtContent>
        <w:r w:rsidR="00506312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showingPlcHdr/>
        <w:text/>
      </w:sdtPr>
      <w:sdtEndPr/>
      <w:sdtContent>
        <w:r w:rsidR="00506312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5C89E7A5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2F0D3886"/>
    <w:multiLevelType w:val="hybridMultilevel"/>
    <w:tmpl w:val="598CB73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6DA2"/>
    <w:rsid w:val="0002044B"/>
    <w:rsid w:val="00033F1B"/>
    <w:rsid w:val="00046630"/>
    <w:rsid w:val="00072B7C"/>
    <w:rsid w:val="00077945"/>
    <w:rsid w:val="00080905"/>
    <w:rsid w:val="00080C04"/>
    <w:rsid w:val="00083A5C"/>
    <w:rsid w:val="00083CDD"/>
    <w:rsid w:val="000A3C59"/>
    <w:rsid w:val="000A56B5"/>
    <w:rsid w:val="000B1C39"/>
    <w:rsid w:val="000B469B"/>
    <w:rsid w:val="000C6A0F"/>
    <w:rsid w:val="000E6247"/>
    <w:rsid w:val="000F414C"/>
    <w:rsid w:val="000F6FC0"/>
    <w:rsid w:val="000F75BA"/>
    <w:rsid w:val="00100BEC"/>
    <w:rsid w:val="00102C76"/>
    <w:rsid w:val="00105FEA"/>
    <w:rsid w:val="0010737E"/>
    <w:rsid w:val="00111921"/>
    <w:rsid w:val="00113C96"/>
    <w:rsid w:val="001147C5"/>
    <w:rsid w:val="001204F8"/>
    <w:rsid w:val="00120D4A"/>
    <w:rsid w:val="001234BA"/>
    <w:rsid w:val="00125FE1"/>
    <w:rsid w:val="001274FF"/>
    <w:rsid w:val="0013143A"/>
    <w:rsid w:val="00137D5F"/>
    <w:rsid w:val="00141863"/>
    <w:rsid w:val="00141F34"/>
    <w:rsid w:val="00143261"/>
    <w:rsid w:val="00150676"/>
    <w:rsid w:val="00154293"/>
    <w:rsid w:val="00163321"/>
    <w:rsid w:val="00170241"/>
    <w:rsid w:val="001709FF"/>
    <w:rsid w:val="001746F2"/>
    <w:rsid w:val="00174A45"/>
    <w:rsid w:val="0017502D"/>
    <w:rsid w:val="0018623B"/>
    <w:rsid w:val="00186466"/>
    <w:rsid w:val="001964FD"/>
    <w:rsid w:val="001B0384"/>
    <w:rsid w:val="001B5626"/>
    <w:rsid w:val="001B640D"/>
    <w:rsid w:val="001C4D2E"/>
    <w:rsid w:val="001D557C"/>
    <w:rsid w:val="001E5F0B"/>
    <w:rsid w:val="001F3E7C"/>
    <w:rsid w:val="00200EB0"/>
    <w:rsid w:val="002056D0"/>
    <w:rsid w:val="00207A11"/>
    <w:rsid w:val="0021565A"/>
    <w:rsid w:val="00217069"/>
    <w:rsid w:val="002243E1"/>
    <w:rsid w:val="00224400"/>
    <w:rsid w:val="00226929"/>
    <w:rsid w:val="00232CA6"/>
    <w:rsid w:val="002350FC"/>
    <w:rsid w:val="00243A96"/>
    <w:rsid w:val="002478AA"/>
    <w:rsid w:val="002512A5"/>
    <w:rsid w:val="00254DE7"/>
    <w:rsid w:val="00256CEA"/>
    <w:rsid w:val="00261B2D"/>
    <w:rsid w:val="00267541"/>
    <w:rsid w:val="00271646"/>
    <w:rsid w:val="00285F45"/>
    <w:rsid w:val="002A130B"/>
    <w:rsid w:val="002A52DF"/>
    <w:rsid w:val="002A7915"/>
    <w:rsid w:val="002B4B0A"/>
    <w:rsid w:val="002C1E82"/>
    <w:rsid w:val="002E58D1"/>
    <w:rsid w:val="002F1130"/>
    <w:rsid w:val="002F59AF"/>
    <w:rsid w:val="00302BC8"/>
    <w:rsid w:val="00304B67"/>
    <w:rsid w:val="0033632F"/>
    <w:rsid w:val="00340F3B"/>
    <w:rsid w:val="00342C24"/>
    <w:rsid w:val="00344B0E"/>
    <w:rsid w:val="00345DCB"/>
    <w:rsid w:val="00347A6A"/>
    <w:rsid w:val="00356A53"/>
    <w:rsid w:val="00361121"/>
    <w:rsid w:val="0037186F"/>
    <w:rsid w:val="00372D67"/>
    <w:rsid w:val="00391957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5D82"/>
    <w:rsid w:val="003B6D19"/>
    <w:rsid w:val="003C1C31"/>
    <w:rsid w:val="003C342E"/>
    <w:rsid w:val="003C40DA"/>
    <w:rsid w:val="003D404F"/>
    <w:rsid w:val="003F714B"/>
    <w:rsid w:val="00403619"/>
    <w:rsid w:val="00403EFE"/>
    <w:rsid w:val="0041251B"/>
    <w:rsid w:val="00425E6E"/>
    <w:rsid w:val="004311DB"/>
    <w:rsid w:val="00432C3E"/>
    <w:rsid w:val="00437E07"/>
    <w:rsid w:val="00440B9B"/>
    <w:rsid w:val="0044351B"/>
    <w:rsid w:val="00451CEA"/>
    <w:rsid w:val="004656C2"/>
    <w:rsid w:val="00472D5D"/>
    <w:rsid w:val="00472DFF"/>
    <w:rsid w:val="0047496D"/>
    <w:rsid w:val="0047581E"/>
    <w:rsid w:val="00477E8A"/>
    <w:rsid w:val="004A0419"/>
    <w:rsid w:val="004B2FCB"/>
    <w:rsid w:val="004B3F22"/>
    <w:rsid w:val="004B61E0"/>
    <w:rsid w:val="004C1301"/>
    <w:rsid w:val="004C3CA6"/>
    <w:rsid w:val="004C4EFA"/>
    <w:rsid w:val="004D0495"/>
    <w:rsid w:val="004D2987"/>
    <w:rsid w:val="004F71B0"/>
    <w:rsid w:val="00500C31"/>
    <w:rsid w:val="005016CA"/>
    <w:rsid w:val="00506312"/>
    <w:rsid w:val="00514EAF"/>
    <w:rsid w:val="00517E24"/>
    <w:rsid w:val="005275A9"/>
    <w:rsid w:val="0053245D"/>
    <w:rsid w:val="00532923"/>
    <w:rsid w:val="00533B32"/>
    <w:rsid w:val="00537349"/>
    <w:rsid w:val="00540576"/>
    <w:rsid w:val="00543953"/>
    <w:rsid w:val="00543D66"/>
    <w:rsid w:val="00550C7E"/>
    <w:rsid w:val="005550F0"/>
    <w:rsid w:val="005554BE"/>
    <w:rsid w:val="00555C85"/>
    <w:rsid w:val="00560EE0"/>
    <w:rsid w:val="00565268"/>
    <w:rsid w:val="00572868"/>
    <w:rsid w:val="0057432B"/>
    <w:rsid w:val="0058005B"/>
    <w:rsid w:val="00583344"/>
    <w:rsid w:val="005A6BC0"/>
    <w:rsid w:val="005C4991"/>
    <w:rsid w:val="005C4E4A"/>
    <w:rsid w:val="005D62CE"/>
    <w:rsid w:val="005E1A93"/>
    <w:rsid w:val="005E584A"/>
    <w:rsid w:val="005E7073"/>
    <w:rsid w:val="00620476"/>
    <w:rsid w:val="0062614B"/>
    <w:rsid w:val="006368ED"/>
    <w:rsid w:val="00646D7F"/>
    <w:rsid w:val="00651F5E"/>
    <w:rsid w:val="0066347D"/>
    <w:rsid w:val="006744BF"/>
    <w:rsid w:val="006817D2"/>
    <w:rsid w:val="00687329"/>
    <w:rsid w:val="00693245"/>
    <w:rsid w:val="006970C1"/>
    <w:rsid w:val="006A44F1"/>
    <w:rsid w:val="006B05F3"/>
    <w:rsid w:val="006B0C28"/>
    <w:rsid w:val="006B3223"/>
    <w:rsid w:val="006B6C2B"/>
    <w:rsid w:val="006C1E87"/>
    <w:rsid w:val="006C3044"/>
    <w:rsid w:val="006D3A70"/>
    <w:rsid w:val="006D4B5D"/>
    <w:rsid w:val="006D6D6C"/>
    <w:rsid w:val="00721573"/>
    <w:rsid w:val="00725F76"/>
    <w:rsid w:val="00727CE4"/>
    <w:rsid w:val="00735764"/>
    <w:rsid w:val="007415D0"/>
    <w:rsid w:val="00743256"/>
    <w:rsid w:val="007538BF"/>
    <w:rsid w:val="00757E0C"/>
    <w:rsid w:val="00773380"/>
    <w:rsid w:val="00773A8D"/>
    <w:rsid w:val="0077490E"/>
    <w:rsid w:val="00790C78"/>
    <w:rsid w:val="00795018"/>
    <w:rsid w:val="007B68CB"/>
    <w:rsid w:val="007C3CD9"/>
    <w:rsid w:val="007C488A"/>
    <w:rsid w:val="007C7A33"/>
    <w:rsid w:val="007E461D"/>
    <w:rsid w:val="007F030A"/>
    <w:rsid w:val="007F6B75"/>
    <w:rsid w:val="00803918"/>
    <w:rsid w:val="008061F7"/>
    <w:rsid w:val="00814282"/>
    <w:rsid w:val="00823915"/>
    <w:rsid w:val="008266CC"/>
    <w:rsid w:val="00831C67"/>
    <w:rsid w:val="00834D54"/>
    <w:rsid w:val="00834E34"/>
    <w:rsid w:val="00835D3E"/>
    <w:rsid w:val="00841247"/>
    <w:rsid w:val="00856F6B"/>
    <w:rsid w:val="00875478"/>
    <w:rsid w:val="00881618"/>
    <w:rsid w:val="0088743C"/>
    <w:rsid w:val="008A0D4C"/>
    <w:rsid w:val="008A4C22"/>
    <w:rsid w:val="008A758D"/>
    <w:rsid w:val="008A76CB"/>
    <w:rsid w:val="008B1388"/>
    <w:rsid w:val="008B5316"/>
    <w:rsid w:val="008D62C0"/>
    <w:rsid w:val="008E1BA4"/>
    <w:rsid w:val="008F08BE"/>
    <w:rsid w:val="008F1679"/>
    <w:rsid w:val="008F3FD7"/>
    <w:rsid w:val="00900EC1"/>
    <w:rsid w:val="00902AC7"/>
    <w:rsid w:val="00911309"/>
    <w:rsid w:val="00912E45"/>
    <w:rsid w:val="00916646"/>
    <w:rsid w:val="00920A53"/>
    <w:rsid w:val="00931D9B"/>
    <w:rsid w:val="0093354C"/>
    <w:rsid w:val="00933F50"/>
    <w:rsid w:val="009441D2"/>
    <w:rsid w:val="00952B1F"/>
    <w:rsid w:val="00954D2C"/>
    <w:rsid w:val="00957046"/>
    <w:rsid w:val="009623C8"/>
    <w:rsid w:val="00971A92"/>
    <w:rsid w:val="00973AD3"/>
    <w:rsid w:val="009805BC"/>
    <w:rsid w:val="009857E8"/>
    <w:rsid w:val="00990327"/>
    <w:rsid w:val="0099605E"/>
    <w:rsid w:val="009A30BE"/>
    <w:rsid w:val="009B3BA2"/>
    <w:rsid w:val="009B5966"/>
    <w:rsid w:val="009C613E"/>
    <w:rsid w:val="009C691C"/>
    <w:rsid w:val="009C7B62"/>
    <w:rsid w:val="009F5485"/>
    <w:rsid w:val="009F7F91"/>
    <w:rsid w:val="00A123C1"/>
    <w:rsid w:val="00A20560"/>
    <w:rsid w:val="00A20A66"/>
    <w:rsid w:val="00A20F00"/>
    <w:rsid w:val="00A27A83"/>
    <w:rsid w:val="00A31503"/>
    <w:rsid w:val="00A35A69"/>
    <w:rsid w:val="00A36D71"/>
    <w:rsid w:val="00A37332"/>
    <w:rsid w:val="00A41E02"/>
    <w:rsid w:val="00A44251"/>
    <w:rsid w:val="00A45DEE"/>
    <w:rsid w:val="00A50AAA"/>
    <w:rsid w:val="00A66758"/>
    <w:rsid w:val="00A71ABB"/>
    <w:rsid w:val="00A73AAA"/>
    <w:rsid w:val="00AA14F6"/>
    <w:rsid w:val="00AA2AD6"/>
    <w:rsid w:val="00AA41CD"/>
    <w:rsid w:val="00AB6A2E"/>
    <w:rsid w:val="00AB7158"/>
    <w:rsid w:val="00AD3521"/>
    <w:rsid w:val="00AD7BF6"/>
    <w:rsid w:val="00AE0D9D"/>
    <w:rsid w:val="00AE3921"/>
    <w:rsid w:val="00AF35D0"/>
    <w:rsid w:val="00B03295"/>
    <w:rsid w:val="00B038F4"/>
    <w:rsid w:val="00B05189"/>
    <w:rsid w:val="00B05538"/>
    <w:rsid w:val="00B10125"/>
    <w:rsid w:val="00B11911"/>
    <w:rsid w:val="00B13869"/>
    <w:rsid w:val="00B172E8"/>
    <w:rsid w:val="00B259D6"/>
    <w:rsid w:val="00B25B04"/>
    <w:rsid w:val="00B306D7"/>
    <w:rsid w:val="00B31406"/>
    <w:rsid w:val="00B32672"/>
    <w:rsid w:val="00B35885"/>
    <w:rsid w:val="00B40E75"/>
    <w:rsid w:val="00B452B3"/>
    <w:rsid w:val="00B476CB"/>
    <w:rsid w:val="00B67EFE"/>
    <w:rsid w:val="00B739C6"/>
    <w:rsid w:val="00B76C19"/>
    <w:rsid w:val="00B83B6F"/>
    <w:rsid w:val="00B91FAA"/>
    <w:rsid w:val="00BA3351"/>
    <w:rsid w:val="00BA3443"/>
    <w:rsid w:val="00BA57F2"/>
    <w:rsid w:val="00BB4429"/>
    <w:rsid w:val="00BC1C44"/>
    <w:rsid w:val="00BD2619"/>
    <w:rsid w:val="00BE1715"/>
    <w:rsid w:val="00BF0AF6"/>
    <w:rsid w:val="00C276B3"/>
    <w:rsid w:val="00C33679"/>
    <w:rsid w:val="00C36853"/>
    <w:rsid w:val="00C41033"/>
    <w:rsid w:val="00C42684"/>
    <w:rsid w:val="00C5414E"/>
    <w:rsid w:val="00C54CD6"/>
    <w:rsid w:val="00C5703F"/>
    <w:rsid w:val="00C65A71"/>
    <w:rsid w:val="00C65CAA"/>
    <w:rsid w:val="00C704D4"/>
    <w:rsid w:val="00C81FAB"/>
    <w:rsid w:val="00CA021E"/>
    <w:rsid w:val="00CA1682"/>
    <w:rsid w:val="00CA337C"/>
    <w:rsid w:val="00CB42E4"/>
    <w:rsid w:val="00CB573C"/>
    <w:rsid w:val="00CC0616"/>
    <w:rsid w:val="00CC0FCF"/>
    <w:rsid w:val="00CC22F9"/>
    <w:rsid w:val="00CC36C9"/>
    <w:rsid w:val="00CD0899"/>
    <w:rsid w:val="00CD0A42"/>
    <w:rsid w:val="00CD3A75"/>
    <w:rsid w:val="00CD4DDB"/>
    <w:rsid w:val="00CE29BF"/>
    <w:rsid w:val="00CE3E9F"/>
    <w:rsid w:val="00CE58D9"/>
    <w:rsid w:val="00CE5A92"/>
    <w:rsid w:val="00CF2D10"/>
    <w:rsid w:val="00D005BD"/>
    <w:rsid w:val="00D03184"/>
    <w:rsid w:val="00D07C35"/>
    <w:rsid w:val="00D13C63"/>
    <w:rsid w:val="00D146D8"/>
    <w:rsid w:val="00D27577"/>
    <w:rsid w:val="00D40DAA"/>
    <w:rsid w:val="00D46A7B"/>
    <w:rsid w:val="00D61B52"/>
    <w:rsid w:val="00D80FF2"/>
    <w:rsid w:val="00D85F13"/>
    <w:rsid w:val="00D95B8E"/>
    <w:rsid w:val="00DA2F24"/>
    <w:rsid w:val="00DB7356"/>
    <w:rsid w:val="00DC7C6F"/>
    <w:rsid w:val="00DD3884"/>
    <w:rsid w:val="00DD3907"/>
    <w:rsid w:val="00DD3CDA"/>
    <w:rsid w:val="00DE398D"/>
    <w:rsid w:val="00DE7199"/>
    <w:rsid w:val="00DF35B5"/>
    <w:rsid w:val="00DF4EED"/>
    <w:rsid w:val="00E00192"/>
    <w:rsid w:val="00E01E6E"/>
    <w:rsid w:val="00E04E4F"/>
    <w:rsid w:val="00E07972"/>
    <w:rsid w:val="00E27037"/>
    <w:rsid w:val="00E270EC"/>
    <w:rsid w:val="00E272AA"/>
    <w:rsid w:val="00E27980"/>
    <w:rsid w:val="00E461E9"/>
    <w:rsid w:val="00E4630C"/>
    <w:rsid w:val="00E51EAD"/>
    <w:rsid w:val="00EA5D40"/>
    <w:rsid w:val="00EB0FF7"/>
    <w:rsid w:val="00EB5717"/>
    <w:rsid w:val="00EC6B10"/>
    <w:rsid w:val="00ED3ACD"/>
    <w:rsid w:val="00ED46E2"/>
    <w:rsid w:val="00EF0509"/>
    <w:rsid w:val="00EF2A45"/>
    <w:rsid w:val="00F0689B"/>
    <w:rsid w:val="00F17ADE"/>
    <w:rsid w:val="00F2199C"/>
    <w:rsid w:val="00F23654"/>
    <w:rsid w:val="00F40B3F"/>
    <w:rsid w:val="00F40DF2"/>
    <w:rsid w:val="00F423B4"/>
    <w:rsid w:val="00F4264B"/>
    <w:rsid w:val="00F6635F"/>
    <w:rsid w:val="00F72E00"/>
    <w:rsid w:val="00F73FDD"/>
    <w:rsid w:val="00F81B53"/>
    <w:rsid w:val="00F85F5F"/>
    <w:rsid w:val="00F87889"/>
    <w:rsid w:val="00F935F0"/>
    <w:rsid w:val="00FA4B62"/>
    <w:rsid w:val="00FA6430"/>
    <w:rsid w:val="00FB27D8"/>
    <w:rsid w:val="00FB5259"/>
    <w:rsid w:val="00FC78F8"/>
    <w:rsid w:val="00FD3AB8"/>
    <w:rsid w:val="00FD3AF7"/>
    <w:rsid w:val="00FD4253"/>
    <w:rsid w:val="00FE031B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50C282"/>
  <w15:docId w15:val="{B454FD0C-3860-44C4-B864-0AF4FB34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aliases w:val="Nadpis,1,n1,Hoofdstuk"/>
    <w:basedOn w:val="Normln"/>
    <w:next w:val="Normln"/>
    <w:qFormat/>
    <w:rsid w:val="00AE3921"/>
    <w:pPr>
      <w:keepNext/>
      <w:numPr>
        <w:numId w:val="2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aliases w:val="Subparagraaf"/>
    <w:basedOn w:val="Normln"/>
    <w:next w:val="Normln"/>
    <w:qFormat/>
    <w:rsid w:val="00DA2F24"/>
    <w:pPr>
      <w:keepNext/>
      <w:numPr>
        <w:ilvl w:val="2"/>
        <w:numId w:val="2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2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2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rsid w:val="00033F1B"/>
    <w:pPr>
      <w:numPr>
        <w:numId w:val="1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rsid w:val="00033F1B"/>
    <w:pPr>
      <w:ind w:left="340"/>
    </w:pPr>
  </w:style>
  <w:style w:type="paragraph" w:styleId="Zkladntextodsazen2">
    <w:name w:val="Body Text Indent 2"/>
    <w:basedOn w:val="Normln"/>
    <w:link w:val="Zkladntextodsazen2Char"/>
    <w:rsid w:val="00033F1B"/>
    <w:pPr>
      <w:ind w:left="680"/>
    </w:pPr>
  </w:style>
  <w:style w:type="paragraph" w:styleId="Zkladntextodsazen3">
    <w:name w:val="Body Text Indent 3"/>
    <w:basedOn w:val="Normln"/>
    <w:link w:val="Zkladntextodsazen3Char"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506312"/>
    <w:pPr>
      <w:spacing w:after="120"/>
      <w:ind w:left="708" w:firstLine="397"/>
      <w:contextualSpacing/>
    </w:pPr>
    <w:rPr>
      <w:sz w:val="22"/>
    </w:rPr>
  </w:style>
  <w:style w:type="paragraph" w:customStyle="1" w:styleId="Odrka">
    <w:name w:val="Odrážka"/>
    <w:basedOn w:val="Normln"/>
    <w:qFormat/>
    <w:rsid w:val="00506312"/>
    <w:pPr>
      <w:numPr>
        <w:numId w:val="3"/>
      </w:numPr>
      <w:spacing w:after="120"/>
      <w:ind w:left="567" w:hanging="170"/>
      <w:contextualSpacing/>
    </w:pPr>
    <w:rPr>
      <w:sz w:val="22"/>
    </w:rPr>
  </w:style>
  <w:style w:type="paragraph" w:customStyle="1" w:styleId="RozpArialmale">
    <w:name w:val="Rozp_Arial_male"/>
    <w:qFormat/>
    <w:rsid w:val="00506312"/>
    <w:pPr>
      <w:spacing w:line="200" w:lineRule="exact"/>
    </w:pPr>
    <w:rPr>
      <w:rFonts w:ascii="Arial Black" w:eastAsia="Calibri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qFormat/>
    <w:rsid w:val="00506312"/>
    <w:pPr>
      <w:spacing w:line="320" w:lineRule="exact"/>
    </w:pPr>
    <w:rPr>
      <w:rFonts w:ascii="Arial Black" w:eastAsia="Calibri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qFormat/>
    <w:rsid w:val="00506312"/>
    <w:pPr>
      <w:framePr w:hSpace="141" w:wrap="around" w:vAnchor="text" w:hAnchor="text" w:x="89" w:y="5050"/>
    </w:pPr>
    <w:rPr>
      <w:rFonts w:eastAsia="Calibri"/>
      <w:b/>
      <w:noProof/>
      <w:sz w:val="14"/>
      <w:szCs w:val="14"/>
      <w:lang w:eastAsia="en-US"/>
    </w:rPr>
  </w:style>
  <w:style w:type="paragraph" w:customStyle="1" w:styleId="RozpArialvelke">
    <w:name w:val="Rozp_Arial_velke"/>
    <w:qFormat/>
    <w:rsid w:val="00506312"/>
    <w:pPr>
      <w:framePr w:hSpace="141" w:wrap="around" w:vAnchor="text" w:hAnchor="text" w:x="89" w:y="5050"/>
      <w:spacing w:line="300" w:lineRule="exact"/>
    </w:pPr>
    <w:rPr>
      <w:rFonts w:eastAsia="Calibri"/>
      <w:b/>
      <w:noProof/>
      <w:sz w:val="28"/>
      <w:szCs w:val="22"/>
      <w:lang w:eastAsia="en-US"/>
    </w:rPr>
  </w:style>
  <w:style w:type="paragraph" w:customStyle="1" w:styleId="RozpMTPkontakt">
    <w:name w:val="Rozp_MTP_kontakt"/>
    <w:qFormat/>
    <w:rsid w:val="00506312"/>
    <w:pPr>
      <w:framePr w:hSpace="141" w:wrap="around" w:vAnchor="text" w:hAnchor="margin" w:y="5496"/>
      <w:spacing w:line="170" w:lineRule="exact"/>
    </w:pPr>
    <w:rPr>
      <w:rFonts w:eastAsia="Calibri"/>
      <w:b/>
      <w:noProof/>
      <w:sz w:val="16"/>
      <w:szCs w:val="22"/>
      <w:lang w:eastAsia="en-US"/>
    </w:rPr>
  </w:style>
  <w:style w:type="numbering" w:customStyle="1" w:styleId="Styl1">
    <w:name w:val="Styl1"/>
    <w:uiPriority w:val="99"/>
    <w:rsid w:val="00506312"/>
    <w:pPr>
      <w:numPr>
        <w:numId w:val="4"/>
      </w:numPr>
    </w:pPr>
  </w:style>
  <w:style w:type="character" w:customStyle="1" w:styleId="apple-style-span">
    <w:name w:val="apple-style-span"/>
    <w:rsid w:val="00506312"/>
  </w:style>
  <w:style w:type="paragraph" w:styleId="Titulek">
    <w:name w:val="caption"/>
    <w:basedOn w:val="Normln"/>
    <w:next w:val="Normln"/>
    <w:uiPriority w:val="35"/>
    <w:qFormat/>
    <w:rsid w:val="00506312"/>
    <w:pPr>
      <w:widowControl w:val="0"/>
    </w:pPr>
    <w:rPr>
      <w:b/>
    </w:rPr>
  </w:style>
  <w:style w:type="character" w:customStyle="1" w:styleId="apple-converted-space">
    <w:name w:val="apple-converted-space"/>
    <w:rsid w:val="00506312"/>
  </w:style>
  <w:style w:type="table" w:customStyle="1" w:styleId="Mkatabulky1">
    <w:name w:val="Mřížka tabulky1"/>
    <w:basedOn w:val="Normlntabulka"/>
    <w:next w:val="Mkatabulky"/>
    <w:uiPriority w:val="39"/>
    <w:rsid w:val="005063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odsazen2Char">
    <w:name w:val="Základní text odsazený 2 Char"/>
    <w:basedOn w:val="Standardnpsmoodstavce"/>
    <w:link w:val="Zkladntextodsazen2"/>
    <w:rsid w:val="00506312"/>
  </w:style>
  <w:style w:type="character" w:customStyle="1" w:styleId="Zkladntextodsazen3Char">
    <w:name w:val="Základní text odsazený 3 Char"/>
    <w:basedOn w:val="Standardnpsmoodstavce"/>
    <w:link w:val="Zkladntextodsazen3"/>
    <w:rsid w:val="00506312"/>
  </w:style>
  <w:style w:type="paragraph" w:styleId="Normlnweb">
    <w:name w:val="Normal (Web)"/>
    <w:basedOn w:val="Normln"/>
    <w:rsid w:val="00506312"/>
    <w:pPr>
      <w:spacing w:before="100" w:beforeAutospacing="1" w:after="100" w:afterAutospacing="1"/>
    </w:pPr>
    <w:rPr>
      <w:sz w:val="22"/>
      <w:szCs w:val="24"/>
    </w:rPr>
  </w:style>
  <w:style w:type="paragraph" w:customStyle="1" w:styleId="Import8">
    <w:name w:val="Import 8"/>
    <w:rsid w:val="00506312"/>
    <w:pPr>
      <w:tabs>
        <w:tab w:val="left" w:pos="4824"/>
        <w:tab w:val="left" w:pos="6480"/>
      </w:tabs>
    </w:pPr>
    <w:rPr>
      <w:lang w:val="en-US"/>
    </w:rPr>
  </w:style>
  <w:style w:type="character" w:styleId="Odkaznakoment">
    <w:name w:val="annotation reference"/>
    <w:uiPriority w:val="99"/>
    <w:unhideWhenUsed/>
    <w:rsid w:val="005063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6312"/>
    <w:pPr>
      <w:spacing w:before="120"/>
      <w:ind w:firstLine="567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506312"/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5063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5063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5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32" Type="http://schemas.openxmlformats.org/officeDocument/2006/relationships/customXml" Target="../customXml/item4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95F5B"/>
    <w:rsid w:val="000A08CA"/>
    <w:rsid w:val="000F5151"/>
    <w:rsid w:val="001227DF"/>
    <w:rsid w:val="001571A9"/>
    <w:rsid w:val="001C1E9B"/>
    <w:rsid w:val="00205F9C"/>
    <w:rsid w:val="00216FF3"/>
    <w:rsid w:val="002615C8"/>
    <w:rsid w:val="00274F63"/>
    <w:rsid w:val="002768C4"/>
    <w:rsid w:val="0029444C"/>
    <w:rsid w:val="002A1B07"/>
    <w:rsid w:val="002B60F4"/>
    <w:rsid w:val="003915D8"/>
    <w:rsid w:val="003E1285"/>
    <w:rsid w:val="00414C35"/>
    <w:rsid w:val="00415E84"/>
    <w:rsid w:val="004C2305"/>
    <w:rsid w:val="004F4720"/>
    <w:rsid w:val="00512262"/>
    <w:rsid w:val="00531921"/>
    <w:rsid w:val="005C4573"/>
    <w:rsid w:val="005D2A83"/>
    <w:rsid w:val="005F0742"/>
    <w:rsid w:val="00624961"/>
    <w:rsid w:val="006274C6"/>
    <w:rsid w:val="00634106"/>
    <w:rsid w:val="00722E72"/>
    <w:rsid w:val="007231B2"/>
    <w:rsid w:val="007F5AEA"/>
    <w:rsid w:val="00833ADC"/>
    <w:rsid w:val="008B6E63"/>
    <w:rsid w:val="009068F1"/>
    <w:rsid w:val="0092184C"/>
    <w:rsid w:val="00930776"/>
    <w:rsid w:val="00930D8E"/>
    <w:rsid w:val="00933783"/>
    <w:rsid w:val="0099263B"/>
    <w:rsid w:val="00992DC5"/>
    <w:rsid w:val="009B45BF"/>
    <w:rsid w:val="009C601C"/>
    <w:rsid w:val="009D5B11"/>
    <w:rsid w:val="009E6BD6"/>
    <w:rsid w:val="00A2046A"/>
    <w:rsid w:val="00A97ACE"/>
    <w:rsid w:val="00AA5B36"/>
    <w:rsid w:val="00B227C6"/>
    <w:rsid w:val="00BD4F13"/>
    <w:rsid w:val="00BF6C21"/>
    <w:rsid w:val="00C02180"/>
    <w:rsid w:val="00C10AD9"/>
    <w:rsid w:val="00C15348"/>
    <w:rsid w:val="00C22723"/>
    <w:rsid w:val="00C37CD9"/>
    <w:rsid w:val="00C60556"/>
    <w:rsid w:val="00C849EC"/>
    <w:rsid w:val="00CD4DC2"/>
    <w:rsid w:val="00D13942"/>
    <w:rsid w:val="00D912AC"/>
    <w:rsid w:val="00E32A7D"/>
    <w:rsid w:val="00E364A5"/>
    <w:rsid w:val="00E603DD"/>
    <w:rsid w:val="00E64EBC"/>
    <w:rsid w:val="00E9604C"/>
    <w:rsid w:val="00EA2982"/>
    <w:rsid w:val="00EF174F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4EBC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CD74A902729D4C9B8888271949BAA9" ma:contentTypeVersion="18" ma:contentTypeDescription="Create a new document." ma:contentTypeScope="" ma:versionID="27a13898e0a4b86e3f87f6e55dd5da01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57145d26c3ff53e3af31bf33e52d6649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Props1.xml><?xml version="1.0" encoding="utf-8"?>
<ds:datastoreItem xmlns:ds="http://schemas.openxmlformats.org/officeDocument/2006/customXml" ds:itemID="{001C4C47-EE44-40AE-81AE-D476623633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974328-F924-42C0-84FA-C2EBC8D71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81F0E-9A8A-4084-B8C0-85CD38069AD2}"/>
</file>

<file path=customXml/itemProps4.xml><?xml version="1.0" encoding="utf-8"?>
<ds:datastoreItem xmlns:ds="http://schemas.openxmlformats.org/officeDocument/2006/customXml" ds:itemID="{A5E5C1D7-A1E9-4C19-B031-F9B4564B97E2}"/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14</TotalTime>
  <Pages>44</Pages>
  <Words>12841</Words>
  <Characters>75763</Characters>
  <Application>Microsoft Office Word</Application>
  <DocSecurity>0</DocSecurity>
  <Lines>631</Lines>
  <Paragraphs>176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88428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Novotná, Markéta</cp:lastModifiedBy>
  <cp:revision>10</cp:revision>
  <cp:lastPrinted>2022-09-29T14:16:00Z</cp:lastPrinted>
  <dcterms:created xsi:type="dcterms:W3CDTF">2022-08-09T11:32:00Z</dcterms:created>
  <dcterms:modified xsi:type="dcterms:W3CDTF">2022-09-29T14:16:00Z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2022-07-18T07:13:27Z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796ac921-7d29-48a3-906e-eaa0164a5706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</Properties>
</file>