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39E0D" w14:textId="77777777" w:rsidR="0021152F" w:rsidRPr="00344EEE" w:rsidRDefault="0021152F" w:rsidP="0021152F">
      <w:pPr>
        <w:shd w:val="clear" w:color="auto" w:fill="F79646"/>
        <w:suppressAutoHyphens/>
        <w:jc w:val="center"/>
        <w:rPr>
          <w:rFonts w:ascii="Segoe UI" w:hAnsi="Segoe UI" w:cs="Segoe UI"/>
          <w:b/>
        </w:rPr>
      </w:pPr>
      <w:bookmarkStart w:id="0" w:name="_Hlk112965711"/>
    </w:p>
    <w:p w14:paraId="030323A8" w14:textId="13228A5A" w:rsidR="0021152F" w:rsidRPr="00344EEE" w:rsidRDefault="00435A6D" w:rsidP="0021152F">
      <w:pPr>
        <w:shd w:val="clear" w:color="auto" w:fill="F79646"/>
        <w:suppressAutoHyphens/>
        <w:jc w:val="center"/>
        <w:rPr>
          <w:rFonts w:ascii="Segoe UI" w:hAnsi="Segoe UI" w:cs="Segoe UI"/>
          <w:b/>
        </w:rPr>
      </w:pPr>
      <w:r w:rsidRPr="000B4675">
        <w:rPr>
          <w:rFonts w:ascii="Segoe UI" w:hAnsi="Segoe UI" w:cs="Segoe UI"/>
          <w:b/>
        </w:rPr>
        <w:t>SVAZEK Č. 1</w:t>
      </w:r>
      <w:r w:rsidRPr="000B4675">
        <w:rPr>
          <w:rFonts w:ascii="Segoe UI" w:hAnsi="Segoe UI" w:cs="Segoe UI"/>
          <w:b/>
        </w:rPr>
        <w:tab/>
        <w:t>OBECNÉ PODMÍNKY</w:t>
      </w:r>
      <w:r>
        <w:rPr>
          <w:rFonts w:ascii="Segoe UI" w:hAnsi="Segoe UI" w:cs="Segoe UI"/>
          <w:b/>
        </w:rPr>
        <w:t xml:space="preserve"> – F) </w:t>
      </w:r>
      <w:r w:rsidR="00C36DC7" w:rsidRPr="00C36DC7">
        <w:rPr>
          <w:rFonts w:ascii="Segoe UI" w:hAnsi="Segoe UI" w:cs="Segoe UI"/>
          <w:b/>
        </w:rPr>
        <w:t>Přehled změn navrhovaných dodavatelem a jejich dopady</w:t>
      </w:r>
    </w:p>
    <w:p w14:paraId="2A7B89B9" w14:textId="77777777" w:rsidR="0021152F" w:rsidRPr="00344EEE" w:rsidRDefault="0021152F" w:rsidP="0021152F">
      <w:pPr>
        <w:shd w:val="clear" w:color="auto" w:fill="F79646"/>
        <w:suppressAutoHyphens/>
        <w:jc w:val="center"/>
        <w:rPr>
          <w:rFonts w:ascii="Segoe UI" w:hAnsi="Segoe UI" w:cs="Segoe UI"/>
          <w:bCs/>
        </w:rPr>
      </w:pPr>
    </w:p>
    <w:bookmarkEnd w:id="0"/>
    <w:p w14:paraId="1BB7C773" w14:textId="1ABB60EB" w:rsidR="00045B3B" w:rsidRPr="00B72654" w:rsidRDefault="00A163E2" w:rsidP="004B129F">
      <w:pPr>
        <w:autoSpaceDE w:val="0"/>
        <w:autoSpaceDN w:val="0"/>
        <w:adjustRightInd w:val="0"/>
        <w:spacing w:before="480" w:after="120" w:line="276" w:lineRule="auto"/>
        <w:rPr>
          <w:rFonts w:ascii="Segoe UI" w:hAnsi="Segoe UI" w:cs="Segoe UI"/>
          <w:color w:val="000000"/>
          <w:sz w:val="22"/>
          <w:szCs w:val="22"/>
          <w:u w:val="single"/>
        </w:rPr>
      </w:pPr>
      <w:r w:rsidRPr="00A163E2">
        <w:rPr>
          <w:rFonts w:ascii="Segoe UI" w:hAnsi="Segoe UI" w:cs="Segoe UI"/>
          <w:color w:val="000000"/>
          <w:sz w:val="22"/>
          <w:szCs w:val="22"/>
          <w:u w:val="single"/>
        </w:rPr>
        <w:t>Účastník zadávacího řízení</w:t>
      </w:r>
    </w:p>
    <w:p w14:paraId="746B4ABC" w14:textId="23344319" w:rsidR="00045B3B" w:rsidRPr="00B72654" w:rsidRDefault="00045B3B" w:rsidP="004B129F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i/>
          <w:color w:val="000000"/>
          <w:sz w:val="22"/>
          <w:szCs w:val="22"/>
        </w:rPr>
      </w:pPr>
      <w:bookmarkStart w:id="1" w:name="_Hlk112966107"/>
      <w:r>
        <w:rPr>
          <w:rFonts w:ascii="Segoe UI" w:hAnsi="Segoe UI" w:cs="Segoe UI"/>
          <w:color w:val="000000"/>
          <w:sz w:val="22"/>
          <w:szCs w:val="22"/>
        </w:rPr>
        <w:t>název</w:t>
      </w:r>
      <w:bookmarkEnd w:id="1"/>
      <w:r w:rsidRPr="00B72654">
        <w:rPr>
          <w:rFonts w:ascii="Segoe UI" w:hAnsi="Segoe UI" w:cs="Segoe UI"/>
          <w:color w:val="000000"/>
          <w:sz w:val="22"/>
          <w:szCs w:val="22"/>
        </w:rPr>
        <w:t>:</w:t>
      </w:r>
      <w:r w:rsidRPr="00B72654">
        <w:rPr>
          <w:rFonts w:ascii="Segoe UI" w:hAnsi="Segoe UI" w:cs="Segoe UI"/>
          <w:i/>
          <w:color w:val="000000"/>
          <w:sz w:val="22"/>
          <w:szCs w:val="22"/>
        </w:rPr>
        <w:tab/>
      </w:r>
      <w:r>
        <w:rPr>
          <w:rFonts w:ascii="Segoe UI" w:hAnsi="Segoe UI" w:cs="Segoe UI"/>
          <w:i/>
          <w:color w:val="000000"/>
          <w:sz w:val="22"/>
          <w:szCs w:val="22"/>
        </w:rPr>
        <w:tab/>
      </w:r>
      <w:r>
        <w:rPr>
          <w:rFonts w:ascii="Segoe UI" w:hAnsi="Segoe UI" w:cs="Segoe UI"/>
          <w:i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531F04D5" w14:textId="5CF44CD4" w:rsidR="00045B3B" w:rsidRPr="00B72654" w:rsidRDefault="00045B3B" w:rsidP="004B129F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se sídlem: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68094701" w14:textId="0D039192" w:rsidR="00045B3B" w:rsidRPr="00B72654" w:rsidRDefault="00045B3B" w:rsidP="004B129F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IČO: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46F5D338" w14:textId="77777777" w:rsidR="00045B3B" w:rsidRPr="00B72654" w:rsidRDefault="00045B3B" w:rsidP="004B129F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 xml:space="preserve">společnost zapsaná v obchodním rejstříku vedeném: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color w:val="000000"/>
          <w:sz w:val="22"/>
          <w:szCs w:val="22"/>
        </w:rPr>
        <w:t>,</w:t>
      </w:r>
      <w:r>
        <w:rPr>
          <w:rFonts w:ascii="Segoe UI" w:hAnsi="Segoe UI" w:cs="Segoe UI"/>
          <w:color w:val="000000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2"/>
          <w:szCs w:val="22"/>
        </w:rPr>
        <w:t>sp</w:t>
      </w:r>
      <w:proofErr w:type="spellEnd"/>
      <w:r>
        <w:rPr>
          <w:rFonts w:ascii="Segoe UI" w:hAnsi="Segoe UI" w:cs="Segoe UI"/>
          <w:color w:val="000000"/>
          <w:sz w:val="22"/>
          <w:szCs w:val="22"/>
        </w:rPr>
        <w:t xml:space="preserve">. zn.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5FB4EDB9" w14:textId="0CCC19B9" w:rsidR="00045B3B" w:rsidRDefault="00045B3B" w:rsidP="004B129F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zastoupen</w:t>
      </w:r>
      <w:r>
        <w:rPr>
          <w:rFonts w:ascii="Segoe UI" w:hAnsi="Segoe UI" w:cs="Segoe UI"/>
          <w:color w:val="000000"/>
          <w:sz w:val="22"/>
          <w:szCs w:val="22"/>
        </w:rPr>
        <w:t>ý</w:t>
      </w:r>
      <w:r w:rsidRPr="00B72654">
        <w:rPr>
          <w:rFonts w:ascii="Segoe UI" w:hAnsi="Segoe UI" w:cs="Segoe UI"/>
          <w:color w:val="000000"/>
          <w:sz w:val="22"/>
          <w:szCs w:val="22"/>
        </w:rPr>
        <w:t xml:space="preserve">: 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4C62B0EE" w14:textId="3E2463E4" w:rsidR="00A163E2" w:rsidRPr="00A163E2" w:rsidRDefault="00A163E2" w:rsidP="00A163E2">
      <w:pPr>
        <w:spacing w:before="480" w:after="120" w:line="276" w:lineRule="auto"/>
        <w:rPr>
          <w:rFonts w:ascii="Segoe UI" w:hAnsi="Segoe UI" w:cs="Segoe UI"/>
          <w:sz w:val="22"/>
          <w:szCs w:val="22"/>
        </w:rPr>
      </w:pPr>
      <w:bookmarkStart w:id="2" w:name="_Hlk117842207"/>
      <w:bookmarkStart w:id="3" w:name="_Hlk117841791"/>
      <w:r w:rsidRPr="00A163E2">
        <w:rPr>
          <w:rFonts w:ascii="Segoe UI" w:hAnsi="Segoe UI" w:cs="Segoe UI"/>
          <w:sz w:val="22"/>
          <w:szCs w:val="22"/>
        </w:rPr>
        <w:t xml:space="preserve">Účastník </w:t>
      </w:r>
      <w:r>
        <w:rPr>
          <w:rFonts w:ascii="Segoe UI" w:hAnsi="Segoe UI" w:cs="Segoe UI"/>
          <w:sz w:val="22"/>
          <w:szCs w:val="22"/>
        </w:rPr>
        <w:t xml:space="preserve">zadávacího řízení </w:t>
      </w:r>
      <w:bookmarkEnd w:id="2"/>
      <w:r w:rsidRPr="00A163E2">
        <w:rPr>
          <w:rFonts w:ascii="Segoe UI" w:hAnsi="Segoe UI" w:cs="Segoe UI"/>
          <w:sz w:val="22"/>
          <w:szCs w:val="22"/>
        </w:rPr>
        <w:t xml:space="preserve">předkládá </w:t>
      </w:r>
      <w:r w:rsidR="00C36DC7">
        <w:rPr>
          <w:rFonts w:ascii="Segoe UI" w:hAnsi="Segoe UI" w:cs="Segoe UI"/>
          <w:sz w:val="22"/>
          <w:szCs w:val="22"/>
        </w:rPr>
        <w:t>p</w:t>
      </w:r>
      <w:r w:rsidR="00C36DC7" w:rsidRPr="00C36DC7">
        <w:rPr>
          <w:rFonts w:ascii="Segoe UI" w:hAnsi="Segoe UI" w:cs="Segoe UI"/>
          <w:sz w:val="22"/>
          <w:szCs w:val="22"/>
        </w:rPr>
        <w:t>řehled navrhovaných změn a jejich dopad</w:t>
      </w:r>
      <w:r w:rsidR="00C36DC7">
        <w:rPr>
          <w:rFonts w:ascii="Segoe UI" w:hAnsi="Segoe UI" w:cs="Segoe UI"/>
          <w:sz w:val="22"/>
          <w:szCs w:val="22"/>
        </w:rPr>
        <w:t>ů</w:t>
      </w:r>
      <w:r w:rsidRPr="00A163E2">
        <w:rPr>
          <w:rFonts w:ascii="Segoe UI" w:hAnsi="Segoe UI" w:cs="Segoe UI"/>
          <w:sz w:val="22"/>
          <w:szCs w:val="22"/>
        </w:rPr>
        <w:t>, kter</w:t>
      </w:r>
      <w:r w:rsidR="000C51BD">
        <w:rPr>
          <w:rFonts w:ascii="Segoe UI" w:hAnsi="Segoe UI" w:cs="Segoe UI"/>
          <w:sz w:val="22"/>
          <w:szCs w:val="22"/>
        </w:rPr>
        <w:t>ý</w:t>
      </w:r>
      <w:r w:rsidRPr="00A163E2">
        <w:rPr>
          <w:rFonts w:ascii="Segoe UI" w:hAnsi="Segoe UI" w:cs="Segoe UI"/>
          <w:sz w:val="22"/>
          <w:szCs w:val="22"/>
        </w:rPr>
        <w:t xml:space="preserve"> j</w:t>
      </w:r>
      <w:r w:rsidR="000C51BD">
        <w:rPr>
          <w:rFonts w:ascii="Segoe UI" w:hAnsi="Segoe UI" w:cs="Segoe UI"/>
          <w:sz w:val="22"/>
          <w:szCs w:val="22"/>
        </w:rPr>
        <w:t>e</w:t>
      </w:r>
      <w:r w:rsidRPr="00A163E2">
        <w:rPr>
          <w:rFonts w:ascii="Segoe UI" w:hAnsi="Segoe UI" w:cs="Segoe UI"/>
          <w:sz w:val="22"/>
          <w:szCs w:val="22"/>
        </w:rPr>
        <w:t xml:space="preserve"> určen pro účely</w:t>
      </w:r>
      <w:r w:rsidR="00C36DC7">
        <w:rPr>
          <w:rFonts w:ascii="Segoe UI" w:hAnsi="Segoe UI" w:cs="Segoe UI"/>
          <w:sz w:val="22"/>
          <w:szCs w:val="22"/>
        </w:rPr>
        <w:t xml:space="preserve"> jednání </w:t>
      </w:r>
      <w:r w:rsidR="00272D89">
        <w:rPr>
          <w:rFonts w:ascii="Segoe UI" w:hAnsi="Segoe UI" w:cs="Segoe UI"/>
          <w:sz w:val="22"/>
          <w:szCs w:val="22"/>
        </w:rPr>
        <w:t>o jeho předběžné nabídce</w:t>
      </w:r>
      <w:r w:rsidRPr="00A163E2">
        <w:rPr>
          <w:rFonts w:ascii="Segoe UI" w:hAnsi="Segoe UI" w:cs="Segoe UI"/>
          <w:sz w:val="22"/>
          <w:szCs w:val="22"/>
        </w:rPr>
        <w:t xml:space="preserve"> v</w:t>
      </w:r>
      <w:r w:rsidR="00272D89">
        <w:rPr>
          <w:rFonts w:ascii="Segoe UI" w:hAnsi="Segoe UI" w:cs="Segoe UI"/>
          <w:sz w:val="22"/>
          <w:szCs w:val="22"/>
        </w:rPr>
        <w:t> </w:t>
      </w:r>
      <w:r w:rsidRPr="00A163E2">
        <w:rPr>
          <w:rFonts w:ascii="Segoe UI" w:hAnsi="Segoe UI" w:cs="Segoe UI"/>
          <w:sz w:val="22"/>
          <w:szCs w:val="22"/>
        </w:rPr>
        <w:t>rámci veřejné zakázky s názvem „</w:t>
      </w:r>
      <w:r w:rsidR="00BA339B" w:rsidRPr="009045DF">
        <w:rPr>
          <w:rFonts w:ascii="Segoe UI" w:hAnsi="Segoe UI" w:cs="Segoe UI"/>
          <w:color w:val="000000"/>
          <w:sz w:val="22"/>
          <w:szCs w:val="22"/>
        </w:rPr>
        <w:t>Kalové hospodářství ČOV Brno – Modřice – Zhotovitel stavby</w:t>
      </w:r>
      <w:r w:rsidRPr="00A163E2">
        <w:rPr>
          <w:rFonts w:ascii="Segoe UI" w:hAnsi="Segoe UI" w:cs="Segoe UI"/>
          <w:sz w:val="22"/>
          <w:szCs w:val="22"/>
        </w:rPr>
        <w:t>“.</w:t>
      </w:r>
    </w:p>
    <w:p w14:paraId="5C8CACFC" w14:textId="1EDD3367" w:rsidR="00092EB8" w:rsidRPr="008360A2" w:rsidRDefault="00092EB8" w:rsidP="00092EB8">
      <w:pPr>
        <w:keepNext/>
        <w:keepLines/>
        <w:spacing w:before="480" w:after="120" w:line="276" w:lineRule="auto"/>
        <w:rPr>
          <w:rFonts w:ascii="Segoe UI" w:hAnsi="Segoe UI" w:cs="Segoe UI"/>
          <w:b/>
          <w:bCs/>
          <w:sz w:val="22"/>
          <w:szCs w:val="22"/>
        </w:rPr>
      </w:pPr>
      <w:r w:rsidRPr="008360A2">
        <w:rPr>
          <w:rFonts w:ascii="Segoe UI" w:hAnsi="Segoe UI" w:cs="Segoe UI"/>
          <w:b/>
          <w:bCs/>
          <w:sz w:val="22"/>
          <w:szCs w:val="22"/>
        </w:rPr>
        <w:lastRenderedPageBreak/>
        <w:t>Zadavatelem požadované návrhy změn (</w:t>
      </w:r>
      <w:r w:rsidR="008360A2" w:rsidRPr="008360A2">
        <w:rPr>
          <w:rFonts w:ascii="Segoe UI" w:hAnsi="Segoe UI" w:cs="Segoe UI"/>
          <w:b/>
          <w:bCs/>
          <w:sz w:val="22"/>
          <w:szCs w:val="22"/>
        </w:rPr>
        <w:t>účastník zpracuje povinně)</w:t>
      </w:r>
    </w:p>
    <w:p w14:paraId="7E30A589" w14:textId="6782EED9" w:rsidR="00092EB8" w:rsidRPr="00265BB6" w:rsidRDefault="00092EB8" w:rsidP="00092EB8">
      <w:pPr>
        <w:keepNext/>
        <w:keepLines/>
        <w:spacing w:before="480" w:after="120" w:line="276" w:lineRule="auto"/>
        <w:rPr>
          <w:rFonts w:ascii="Segoe UI" w:hAnsi="Segoe UI" w:cs="Segoe UI"/>
          <w:sz w:val="22"/>
          <w:szCs w:val="22"/>
        </w:rPr>
      </w:pPr>
      <w:r w:rsidRPr="00265BB6">
        <w:rPr>
          <w:rFonts w:ascii="Segoe UI" w:hAnsi="Segoe UI" w:cs="Segoe UI"/>
          <w:sz w:val="22"/>
          <w:szCs w:val="22"/>
        </w:rPr>
        <w:t xml:space="preserve">Účastník zadávacího řízení </w:t>
      </w:r>
      <w:r w:rsidR="0020374C">
        <w:rPr>
          <w:rFonts w:ascii="Segoe UI" w:hAnsi="Segoe UI" w:cs="Segoe UI"/>
          <w:sz w:val="22"/>
          <w:szCs w:val="22"/>
        </w:rPr>
        <w:t xml:space="preserve">zpracuje v rámci předběžné nabídky </w:t>
      </w:r>
      <w:r w:rsidRPr="00265BB6">
        <w:rPr>
          <w:rFonts w:ascii="Segoe UI" w:hAnsi="Segoe UI" w:cs="Segoe UI"/>
          <w:sz w:val="22"/>
          <w:szCs w:val="22"/>
        </w:rPr>
        <w:t>následující změn</w:t>
      </w:r>
      <w:r>
        <w:rPr>
          <w:rFonts w:ascii="Segoe UI" w:hAnsi="Segoe UI" w:cs="Segoe UI"/>
          <w:sz w:val="22"/>
          <w:szCs w:val="22"/>
        </w:rPr>
        <w:t>y</w:t>
      </w:r>
      <w:r w:rsidRPr="00265BB6">
        <w:rPr>
          <w:rFonts w:ascii="Segoe UI" w:hAnsi="Segoe UI" w:cs="Segoe UI"/>
          <w:sz w:val="22"/>
          <w:szCs w:val="22"/>
        </w:rPr>
        <w:t xml:space="preserve"> zadávacích podmínek</w:t>
      </w:r>
      <w:r>
        <w:rPr>
          <w:rFonts w:ascii="Segoe UI" w:hAnsi="Segoe UI" w:cs="Segoe UI"/>
          <w:sz w:val="22"/>
          <w:szCs w:val="22"/>
        </w:rPr>
        <w:t xml:space="preserve"> </w:t>
      </w:r>
      <w:r w:rsidR="0020374C">
        <w:rPr>
          <w:rFonts w:ascii="Segoe UI" w:hAnsi="Segoe UI" w:cs="Segoe UI"/>
          <w:sz w:val="22"/>
          <w:szCs w:val="22"/>
        </w:rPr>
        <w:t>a uvede</w:t>
      </w:r>
      <w:r>
        <w:rPr>
          <w:rFonts w:ascii="Segoe UI" w:hAnsi="Segoe UI" w:cs="Segoe UI"/>
          <w:sz w:val="22"/>
          <w:szCs w:val="22"/>
        </w:rPr>
        <w:t xml:space="preserve"> </w:t>
      </w:r>
      <w:r w:rsidR="0020374C">
        <w:rPr>
          <w:rFonts w:ascii="Segoe UI" w:hAnsi="Segoe UI" w:cs="Segoe UI"/>
          <w:sz w:val="22"/>
          <w:szCs w:val="22"/>
        </w:rPr>
        <w:t xml:space="preserve">popis </w:t>
      </w:r>
      <w:r>
        <w:rPr>
          <w:rFonts w:ascii="Segoe UI" w:hAnsi="Segoe UI" w:cs="Segoe UI"/>
          <w:sz w:val="22"/>
          <w:szCs w:val="22"/>
        </w:rPr>
        <w:t>dopad</w:t>
      </w:r>
      <w:r w:rsidR="0020374C">
        <w:rPr>
          <w:rFonts w:ascii="Segoe UI" w:hAnsi="Segoe UI" w:cs="Segoe UI"/>
          <w:sz w:val="22"/>
          <w:szCs w:val="22"/>
        </w:rPr>
        <w:t xml:space="preserve">ů těchto změn </w:t>
      </w:r>
      <w:r>
        <w:rPr>
          <w:rFonts w:ascii="Segoe UI" w:hAnsi="Segoe UI" w:cs="Segoe UI"/>
          <w:sz w:val="22"/>
          <w:szCs w:val="22"/>
        </w:rPr>
        <w:t>do n</w:t>
      </w:r>
      <w:r w:rsidRPr="00265BB6">
        <w:rPr>
          <w:rFonts w:ascii="Segoe UI" w:hAnsi="Segoe UI" w:cs="Segoe UI"/>
          <w:sz w:val="22"/>
          <w:szCs w:val="22"/>
        </w:rPr>
        <w:t>abídky:</w:t>
      </w: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2362"/>
        <w:gridCol w:w="2365"/>
        <w:gridCol w:w="3089"/>
        <w:gridCol w:w="3089"/>
        <w:gridCol w:w="3087"/>
      </w:tblGrid>
      <w:tr w:rsidR="00092EB8" w:rsidRPr="003F4F96" w14:paraId="69114BD3" w14:textId="77777777" w:rsidTr="005A5F9E">
        <w:trPr>
          <w:trHeight w:val="1710"/>
        </w:trPr>
        <w:tc>
          <w:tcPr>
            <w:tcW w:w="844" w:type="pct"/>
            <w:shd w:val="clear" w:color="auto" w:fill="D9D9D9" w:themeFill="background1" w:themeFillShade="D9"/>
            <w:vAlign w:val="center"/>
          </w:tcPr>
          <w:p w14:paraId="2B4B717B" w14:textId="77777777" w:rsidR="00092EB8" w:rsidRDefault="00092EB8" w:rsidP="005A5F9E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</w:rPr>
              <w:t>Zadávací podmínka</w:t>
            </w:r>
          </w:p>
          <w:p w14:paraId="084D4724" w14:textId="77777777" w:rsidR="00092EB8" w:rsidRPr="009C5107" w:rsidRDefault="00092EB8" w:rsidP="005A5F9E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9C5107">
              <w:rPr>
                <w:rFonts w:ascii="Segoe UI" w:hAnsi="Segoe UI" w:cs="Segoe UI"/>
                <w:i/>
                <w:iCs/>
                <w:sz w:val="22"/>
                <w:szCs w:val="22"/>
              </w:rPr>
              <w:t>(technická podmínka, obchodní podmínka, apod.)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14:paraId="17AEE02F" w14:textId="77777777" w:rsidR="00092EB8" w:rsidRDefault="00092EB8" w:rsidP="005A5F9E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</w:rPr>
              <w:t>Dokument</w:t>
            </w:r>
            <w:r>
              <w:rPr>
                <w:rFonts w:ascii="Segoe UI" w:hAnsi="Segoe UI" w:cs="Segoe UI"/>
                <w:sz w:val="22"/>
                <w:szCs w:val="22"/>
              </w:rPr>
              <w:t>, ve kterém je zadávací podmínka obsažena</w:t>
            </w:r>
          </w:p>
          <w:p w14:paraId="2ADB3614" w14:textId="77777777" w:rsidR="00092EB8" w:rsidRPr="009C5107" w:rsidRDefault="00092EB8" w:rsidP="005A5F9E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9C5107">
              <w:rPr>
                <w:rFonts w:ascii="Segoe UI" w:hAnsi="Segoe UI" w:cs="Segoe UI"/>
                <w:i/>
                <w:iCs/>
                <w:sz w:val="22"/>
                <w:szCs w:val="22"/>
              </w:rPr>
              <w:t>(označení dokumentu)</w:t>
            </w:r>
          </w:p>
        </w:tc>
        <w:tc>
          <w:tcPr>
            <w:tcW w:w="1104" w:type="pct"/>
            <w:shd w:val="clear" w:color="auto" w:fill="D9D9D9" w:themeFill="background1" w:themeFillShade="D9"/>
            <w:vAlign w:val="center"/>
          </w:tcPr>
          <w:p w14:paraId="36B67049" w14:textId="77777777" w:rsidR="00092EB8" w:rsidRDefault="00092EB8" w:rsidP="005A5F9E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B7331">
              <w:rPr>
                <w:rFonts w:ascii="Segoe UI" w:hAnsi="Segoe UI" w:cs="Segoe UI"/>
                <w:sz w:val="22"/>
                <w:szCs w:val="22"/>
              </w:rPr>
              <w:t>Původní podmínk</w:t>
            </w:r>
            <w:r>
              <w:rPr>
                <w:rFonts w:ascii="Segoe UI" w:hAnsi="Segoe UI" w:cs="Segoe UI"/>
                <w:sz w:val="22"/>
                <w:szCs w:val="22"/>
              </w:rPr>
              <w:t>a</w:t>
            </w:r>
          </w:p>
          <w:p w14:paraId="0FFE8441" w14:textId="77777777" w:rsidR="00092EB8" w:rsidRPr="009C5107" w:rsidRDefault="00092EB8" w:rsidP="005A5F9E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9C5107">
              <w:rPr>
                <w:rFonts w:ascii="Segoe UI" w:hAnsi="Segoe UI" w:cs="Segoe UI"/>
                <w:i/>
                <w:iCs/>
                <w:sz w:val="22"/>
                <w:szCs w:val="22"/>
              </w:rPr>
              <w:t>(účastník uvede popis původní podmínky, příp. odkaz na původní podmínku)</w:t>
            </w:r>
          </w:p>
        </w:tc>
        <w:tc>
          <w:tcPr>
            <w:tcW w:w="1104" w:type="pct"/>
            <w:shd w:val="clear" w:color="auto" w:fill="D9D9D9" w:themeFill="background1" w:themeFillShade="D9"/>
            <w:vAlign w:val="center"/>
          </w:tcPr>
          <w:p w14:paraId="32245C06" w14:textId="77777777" w:rsidR="00092EB8" w:rsidRDefault="00092EB8" w:rsidP="005A5F9E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B7331">
              <w:rPr>
                <w:rFonts w:ascii="Segoe UI" w:hAnsi="Segoe UI" w:cs="Segoe UI"/>
                <w:sz w:val="22"/>
                <w:szCs w:val="22"/>
              </w:rPr>
              <w:t>Změn</w:t>
            </w:r>
            <w:r>
              <w:rPr>
                <w:rFonts w:ascii="Segoe UI" w:hAnsi="Segoe UI" w:cs="Segoe UI"/>
                <w:sz w:val="22"/>
                <w:szCs w:val="22"/>
              </w:rPr>
              <w:t>a</w:t>
            </w:r>
            <w:r w:rsidRPr="006B7331">
              <w:rPr>
                <w:rFonts w:ascii="Segoe UI" w:hAnsi="Segoe UI" w:cs="Segoe UI"/>
                <w:sz w:val="22"/>
                <w:szCs w:val="22"/>
              </w:rPr>
              <w:t xml:space="preserve"> oproti původní podmín</w:t>
            </w:r>
            <w:r>
              <w:rPr>
                <w:rFonts w:ascii="Segoe UI" w:hAnsi="Segoe UI" w:cs="Segoe UI"/>
                <w:sz w:val="22"/>
                <w:szCs w:val="22"/>
              </w:rPr>
              <w:t>ce</w:t>
            </w:r>
          </w:p>
          <w:p w14:paraId="37EB24AD" w14:textId="77777777" w:rsidR="00092EB8" w:rsidRPr="00694E9E" w:rsidRDefault="00092EB8" w:rsidP="005A5F9E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>(účastník uvede popis návrhu nového znění podmínky)</w:t>
            </w:r>
            <w:r>
              <w:rPr>
                <w:rStyle w:val="Znakapoznpodarou"/>
                <w:rFonts w:ascii="Segoe UI" w:hAnsi="Segoe UI" w:cs="Segoe UI"/>
                <w:i/>
                <w:iCs/>
                <w:sz w:val="22"/>
                <w:szCs w:val="22"/>
              </w:rPr>
              <w:footnoteReference w:id="1"/>
            </w:r>
          </w:p>
        </w:tc>
        <w:tc>
          <w:tcPr>
            <w:tcW w:w="1103" w:type="pct"/>
            <w:shd w:val="clear" w:color="auto" w:fill="D9D9D9" w:themeFill="background1" w:themeFillShade="D9"/>
            <w:vAlign w:val="center"/>
          </w:tcPr>
          <w:p w14:paraId="52EADA29" w14:textId="77777777" w:rsidR="00092EB8" w:rsidRDefault="00092EB8" w:rsidP="005A5F9E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Dopad</w:t>
            </w:r>
          </w:p>
          <w:p w14:paraId="16C04484" w14:textId="77777777" w:rsidR="00092EB8" w:rsidRPr="00694E9E" w:rsidRDefault="00092EB8" w:rsidP="005A5F9E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>(účastník uvede popis dopadu, který bude mít do</w:t>
            </w:r>
            <w:r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jeho</w:t>
            </w:r>
            <w:r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nabídky</w:t>
            </w:r>
            <w:r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</w:t>
            </w:r>
            <w:r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>nové znění podmínky)</w:t>
            </w:r>
            <w:r>
              <w:rPr>
                <w:rStyle w:val="Znakapoznpodarou"/>
                <w:rFonts w:ascii="Segoe UI" w:hAnsi="Segoe UI" w:cs="Segoe UI"/>
                <w:i/>
                <w:iCs/>
                <w:sz w:val="22"/>
                <w:szCs w:val="22"/>
              </w:rPr>
              <w:footnoteReference w:id="2"/>
            </w:r>
          </w:p>
        </w:tc>
      </w:tr>
      <w:tr w:rsidR="00356EF3" w:rsidRPr="003F4F96" w14:paraId="1ADBB450" w14:textId="77777777" w:rsidTr="005A5F9E">
        <w:trPr>
          <w:trHeight w:val="850"/>
        </w:trPr>
        <w:tc>
          <w:tcPr>
            <w:tcW w:w="844" w:type="pct"/>
            <w:vAlign w:val="center"/>
          </w:tcPr>
          <w:p w14:paraId="17BDD912" w14:textId="7A90334C" w:rsidR="00356EF3" w:rsidRPr="003F4F96" w:rsidRDefault="00356EF3" w:rsidP="00356EF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7251C">
              <w:rPr>
                <w:rFonts w:ascii="Segoe UI" w:hAnsi="Segoe UI" w:cs="Segoe UI"/>
                <w:color w:val="000000"/>
                <w:sz w:val="22"/>
                <w:szCs w:val="22"/>
              </w:rPr>
              <w:t>obchodní podmínky</w:t>
            </w:r>
          </w:p>
        </w:tc>
        <w:tc>
          <w:tcPr>
            <w:tcW w:w="845" w:type="pct"/>
            <w:vAlign w:val="center"/>
          </w:tcPr>
          <w:p w14:paraId="693D3E62" w14:textId="711173B4" w:rsidR="00356EF3" w:rsidRPr="003F4F96" w:rsidRDefault="00356EF3" w:rsidP="00356EF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7251C">
              <w:rPr>
                <w:rFonts w:ascii="Segoe UI" w:hAnsi="Segoe UI" w:cs="Segoe UI"/>
                <w:color w:val="000000"/>
                <w:sz w:val="22"/>
                <w:szCs w:val="22"/>
              </w:rPr>
              <w:t>návrh OP</w:t>
            </w:r>
          </w:p>
        </w:tc>
        <w:tc>
          <w:tcPr>
            <w:tcW w:w="1104" w:type="pct"/>
            <w:vAlign w:val="center"/>
          </w:tcPr>
          <w:p w14:paraId="6D8F344E" w14:textId="3760B775" w:rsidR="00356EF3" w:rsidRPr="003F4F96" w:rsidRDefault="00356EF3" w:rsidP="00356EF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 xml:space="preserve">frekvence </w:t>
            </w:r>
            <w:r w:rsidR="00335E17">
              <w:rPr>
                <w:rFonts w:ascii="Segoe UI" w:hAnsi="Segoe UI" w:cs="Segoe UI"/>
                <w:sz w:val="22"/>
                <w:szCs w:val="22"/>
              </w:rPr>
              <w:t xml:space="preserve">průběžných </w:t>
            </w:r>
            <w:r w:rsidR="0020374C">
              <w:rPr>
                <w:rFonts w:ascii="Segoe UI" w:hAnsi="Segoe UI" w:cs="Segoe UI"/>
                <w:sz w:val="22"/>
                <w:szCs w:val="22"/>
              </w:rPr>
              <w:t>plateb</w:t>
            </w:r>
            <w:r w:rsidR="00C70C6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0374C">
              <w:rPr>
                <w:rFonts w:ascii="Segoe UI" w:hAnsi="Segoe UI" w:cs="Segoe UI"/>
                <w:sz w:val="22"/>
                <w:szCs w:val="22"/>
              </w:rPr>
              <w:t>měsíčně (1M)</w:t>
            </w:r>
          </w:p>
        </w:tc>
        <w:tc>
          <w:tcPr>
            <w:tcW w:w="1104" w:type="pct"/>
            <w:vAlign w:val="center"/>
          </w:tcPr>
          <w:p w14:paraId="29D67419" w14:textId="456FFB2A" w:rsidR="00356EF3" w:rsidRPr="003F4F96" w:rsidRDefault="0020374C" w:rsidP="00356EF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green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frekvence průběžných plateb</w:t>
            </w:r>
            <w:r w:rsidR="00C70C6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>
              <w:rPr>
                <w:rFonts w:ascii="Segoe UI" w:hAnsi="Segoe UI" w:cs="Segoe UI"/>
                <w:sz w:val="22"/>
                <w:szCs w:val="22"/>
              </w:rPr>
              <w:t>čtvrtletně (3M)</w:t>
            </w:r>
          </w:p>
        </w:tc>
        <w:tc>
          <w:tcPr>
            <w:tcW w:w="1103" w:type="pct"/>
            <w:vAlign w:val="center"/>
          </w:tcPr>
          <w:p w14:paraId="23309BF4" w14:textId="77777777" w:rsidR="00356EF3" w:rsidRPr="003F4F96" w:rsidRDefault="00356EF3" w:rsidP="00356EF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FC7D33" w:rsidRPr="003F4F96" w14:paraId="7FC00A5B" w14:textId="77777777" w:rsidTr="005A5F9E">
        <w:trPr>
          <w:trHeight w:val="850"/>
        </w:trPr>
        <w:tc>
          <w:tcPr>
            <w:tcW w:w="844" w:type="pct"/>
            <w:vAlign w:val="center"/>
          </w:tcPr>
          <w:p w14:paraId="4B66C76D" w14:textId="29674119" w:rsidR="00FC7D33" w:rsidRPr="00E7251C" w:rsidRDefault="00FC7D33" w:rsidP="00FC7D33">
            <w:pPr>
              <w:spacing w:line="276" w:lineRule="auto"/>
              <w:jc w:val="left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E7251C">
              <w:rPr>
                <w:rFonts w:ascii="Segoe UI" w:hAnsi="Segoe UI" w:cs="Segoe UI"/>
                <w:color w:val="000000"/>
                <w:sz w:val="22"/>
                <w:szCs w:val="22"/>
              </w:rPr>
              <w:t>obchodní podmínky</w:t>
            </w:r>
          </w:p>
        </w:tc>
        <w:tc>
          <w:tcPr>
            <w:tcW w:w="845" w:type="pct"/>
            <w:vAlign w:val="center"/>
          </w:tcPr>
          <w:p w14:paraId="40FD6E4C" w14:textId="79391D7E" w:rsidR="00FC7D33" w:rsidRPr="00E7251C" w:rsidRDefault="00FC7D33" w:rsidP="00FC7D33">
            <w:pPr>
              <w:spacing w:line="276" w:lineRule="auto"/>
              <w:jc w:val="left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E7251C">
              <w:rPr>
                <w:rFonts w:ascii="Segoe UI" w:hAnsi="Segoe UI" w:cs="Segoe UI"/>
                <w:color w:val="000000"/>
                <w:sz w:val="22"/>
                <w:szCs w:val="22"/>
              </w:rPr>
              <w:t>návrh OP</w:t>
            </w:r>
          </w:p>
        </w:tc>
        <w:tc>
          <w:tcPr>
            <w:tcW w:w="1104" w:type="pct"/>
            <w:vAlign w:val="center"/>
          </w:tcPr>
          <w:p w14:paraId="557D414F" w14:textId="6F3293BD" w:rsidR="00FC7D33" w:rsidRDefault="00FC7D33" w:rsidP="004A7F6A">
            <w:pPr>
              <w:spacing w:line="276" w:lineRule="auto"/>
              <w:jc w:val="left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cenová doložka (zohlednění inflace a dalších </w:t>
            </w:r>
            <w:r w:rsidR="004A7F6A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cenových 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>vlivů) – nebyla stanovena</w:t>
            </w:r>
          </w:p>
        </w:tc>
        <w:tc>
          <w:tcPr>
            <w:tcW w:w="1104" w:type="pct"/>
            <w:vAlign w:val="center"/>
          </w:tcPr>
          <w:p w14:paraId="413F5C86" w14:textId="4D7856E8" w:rsidR="00FC7D33" w:rsidRPr="003F4F96" w:rsidRDefault="00FC7D33" w:rsidP="00FC7D3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návrh cenové doložky (vizte přílohu </w:t>
            </w:r>
            <w:r w:rsidR="004A7F6A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č. </w:t>
            </w: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předběžné nabídky)</w:t>
            </w:r>
          </w:p>
        </w:tc>
        <w:tc>
          <w:tcPr>
            <w:tcW w:w="1103" w:type="pct"/>
            <w:vAlign w:val="center"/>
          </w:tcPr>
          <w:p w14:paraId="36CD5EF1" w14:textId="7F690613" w:rsidR="00FC7D33" w:rsidRPr="003F4F96" w:rsidRDefault="00FC7D33" w:rsidP="00FC7D3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FC7D33" w:rsidRPr="003F4F96" w14:paraId="064B4A9B" w14:textId="77777777" w:rsidTr="005A5F9E">
        <w:trPr>
          <w:trHeight w:val="850"/>
        </w:trPr>
        <w:tc>
          <w:tcPr>
            <w:tcW w:w="844" w:type="pct"/>
            <w:vAlign w:val="center"/>
          </w:tcPr>
          <w:p w14:paraId="79A11E47" w14:textId="248328A4" w:rsidR="00FC7D33" w:rsidRPr="003F4F96" w:rsidRDefault="00FC7D33" w:rsidP="00FC7D3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7251C">
              <w:rPr>
                <w:rFonts w:ascii="Segoe UI" w:hAnsi="Segoe UI" w:cs="Segoe UI"/>
                <w:color w:val="000000"/>
                <w:sz w:val="22"/>
                <w:szCs w:val="22"/>
              </w:rPr>
              <w:t>obchodní podmínky</w:t>
            </w:r>
          </w:p>
        </w:tc>
        <w:tc>
          <w:tcPr>
            <w:tcW w:w="845" w:type="pct"/>
            <w:vAlign w:val="center"/>
          </w:tcPr>
          <w:p w14:paraId="351372FE" w14:textId="5C2C89A3" w:rsidR="00FC7D33" w:rsidRPr="003F4F96" w:rsidRDefault="00FC7D33" w:rsidP="00FC7D3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7251C">
              <w:rPr>
                <w:rFonts w:ascii="Segoe UI" w:hAnsi="Segoe UI" w:cs="Segoe UI"/>
                <w:color w:val="000000"/>
                <w:sz w:val="22"/>
                <w:szCs w:val="22"/>
              </w:rPr>
              <w:t>návrh OP</w:t>
            </w:r>
          </w:p>
        </w:tc>
        <w:tc>
          <w:tcPr>
            <w:tcW w:w="1104" w:type="pct"/>
            <w:vAlign w:val="center"/>
          </w:tcPr>
          <w:p w14:paraId="462F5503" w14:textId="58093339" w:rsidR="00FC7D33" w:rsidRPr="00FC7D33" w:rsidRDefault="009E48AB" w:rsidP="00FC7D3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základní </w:t>
            </w:r>
            <w:r w:rsidR="00FC7D33">
              <w:rPr>
                <w:rFonts w:ascii="Segoe UI" w:hAnsi="Segoe UI" w:cs="Segoe UI"/>
                <w:color w:val="000000"/>
                <w:sz w:val="22"/>
                <w:szCs w:val="22"/>
              </w:rPr>
              <w:t>harmonogram plnění</w:t>
            </w:r>
          </w:p>
        </w:tc>
        <w:tc>
          <w:tcPr>
            <w:tcW w:w="1104" w:type="pct"/>
            <w:vAlign w:val="center"/>
          </w:tcPr>
          <w:p w14:paraId="20DD2CA8" w14:textId="102A5189" w:rsidR="00FC7D33" w:rsidRPr="003F4F96" w:rsidRDefault="004A7F6A" w:rsidP="00FC7D3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green"/>
              </w:rPr>
            </w:pP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návrh harmonogramu (vizte přílohu č. </w:t>
            </w: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předběžné nabídky)</w:t>
            </w:r>
          </w:p>
        </w:tc>
        <w:tc>
          <w:tcPr>
            <w:tcW w:w="1103" w:type="pct"/>
            <w:vAlign w:val="center"/>
          </w:tcPr>
          <w:p w14:paraId="6006F754" w14:textId="77777777" w:rsidR="00FC7D33" w:rsidRPr="003F4F96" w:rsidRDefault="00FC7D33" w:rsidP="00FC7D3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</w:tr>
    </w:tbl>
    <w:p w14:paraId="681E0389" w14:textId="6DF25D46" w:rsidR="008360A2" w:rsidRPr="008360A2" w:rsidRDefault="00092EB8" w:rsidP="008360A2">
      <w:pPr>
        <w:keepNext/>
        <w:keepLines/>
        <w:spacing w:before="480" w:after="120" w:line="276" w:lineRule="auto"/>
        <w:rPr>
          <w:rFonts w:ascii="Segoe UI" w:hAnsi="Segoe UI" w:cs="Segoe UI"/>
          <w:b/>
          <w:bCs/>
          <w:sz w:val="22"/>
          <w:szCs w:val="22"/>
        </w:rPr>
      </w:pPr>
      <w:r w:rsidRPr="008360A2">
        <w:rPr>
          <w:rFonts w:ascii="Segoe UI" w:hAnsi="Segoe UI" w:cs="Segoe UI"/>
          <w:b/>
          <w:bCs/>
          <w:sz w:val="22"/>
          <w:szCs w:val="22"/>
        </w:rPr>
        <w:lastRenderedPageBreak/>
        <w:t>Účastníkem nabízené návrhy změn</w:t>
      </w:r>
      <w:r w:rsidR="0090456B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8360A2" w:rsidRPr="008360A2">
        <w:rPr>
          <w:rFonts w:ascii="Segoe UI" w:hAnsi="Segoe UI" w:cs="Segoe UI"/>
          <w:b/>
          <w:bCs/>
          <w:sz w:val="22"/>
          <w:szCs w:val="22"/>
        </w:rPr>
        <w:t>(účastník zpracuje volitelně):</w:t>
      </w:r>
    </w:p>
    <w:p w14:paraId="2D27112B" w14:textId="08A4B849" w:rsidR="00045B3B" w:rsidRPr="00265BB6" w:rsidRDefault="00200089" w:rsidP="00A163E2">
      <w:pPr>
        <w:keepNext/>
        <w:keepLines/>
        <w:spacing w:before="480" w:after="120" w:line="276" w:lineRule="auto"/>
        <w:rPr>
          <w:rFonts w:ascii="Segoe UI" w:hAnsi="Segoe UI" w:cs="Segoe UI"/>
          <w:sz w:val="22"/>
          <w:szCs w:val="22"/>
        </w:rPr>
      </w:pPr>
      <w:r w:rsidRPr="00265BB6">
        <w:rPr>
          <w:rFonts w:ascii="Segoe UI" w:hAnsi="Segoe UI" w:cs="Segoe UI"/>
          <w:sz w:val="22"/>
          <w:szCs w:val="22"/>
        </w:rPr>
        <w:t xml:space="preserve">Účastník zadávacího řízení </w:t>
      </w:r>
      <w:r w:rsidR="00045B3B" w:rsidRPr="00265BB6">
        <w:rPr>
          <w:rFonts w:ascii="Segoe UI" w:hAnsi="Segoe UI" w:cs="Segoe UI"/>
          <w:sz w:val="22"/>
          <w:szCs w:val="22"/>
        </w:rPr>
        <w:t xml:space="preserve">tímto </w:t>
      </w:r>
      <w:r w:rsidR="00272D89" w:rsidRPr="00265BB6">
        <w:rPr>
          <w:rFonts w:ascii="Segoe UI" w:hAnsi="Segoe UI" w:cs="Segoe UI"/>
          <w:sz w:val="22"/>
          <w:szCs w:val="22"/>
        </w:rPr>
        <w:t>navrhuje následující změn</w:t>
      </w:r>
      <w:r w:rsidR="00500100">
        <w:rPr>
          <w:rFonts w:ascii="Segoe UI" w:hAnsi="Segoe UI" w:cs="Segoe UI"/>
          <w:sz w:val="22"/>
          <w:szCs w:val="22"/>
        </w:rPr>
        <w:t>y</w:t>
      </w:r>
      <w:r w:rsidR="00272D89" w:rsidRPr="00265BB6">
        <w:rPr>
          <w:rFonts w:ascii="Segoe UI" w:hAnsi="Segoe UI" w:cs="Segoe UI"/>
          <w:sz w:val="22"/>
          <w:szCs w:val="22"/>
        </w:rPr>
        <w:t xml:space="preserve"> zadávacích podmínek</w:t>
      </w:r>
      <w:r w:rsidR="007B0AD2">
        <w:rPr>
          <w:rFonts w:ascii="Segoe UI" w:hAnsi="Segoe UI" w:cs="Segoe UI"/>
          <w:sz w:val="22"/>
          <w:szCs w:val="22"/>
        </w:rPr>
        <w:t xml:space="preserve"> s následujícími </w:t>
      </w:r>
      <w:r w:rsidR="00355F20">
        <w:rPr>
          <w:rFonts w:ascii="Segoe UI" w:hAnsi="Segoe UI" w:cs="Segoe UI"/>
          <w:sz w:val="22"/>
          <w:szCs w:val="22"/>
        </w:rPr>
        <w:t xml:space="preserve">dopady do </w:t>
      </w:r>
      <w:r w:rsidR="007B0AD2">
        <w:rPr>
          <w:rFonts w:ascii="Segoe UI" w:hAnsi="Segoe UI" w:cs="Segoe UI"/>
          <w:sz w:val="22"/>
          <w:szCs w:val="22"/>
        </w:rPr>
        <w:t>n</w:t>
      </w:r>
      <w:r w:rsidR="00272D89" w:rsidRPr="00265BB6">
        <w:rPr>
          <w:rFonts w:ascii="Segoe UI" w:hAnsi="Segoe UI" w:cs="Segoe UI"/>
          <w:sz w:val="22"/>
          <w:szCs w:val="22"/>
        </w:rPr>
        <w:t>abídky</w:t>
      </w:r>
      <w:r w:rsidR="00045B3B" w:rsidRPr="00265BB6">
        <w:rPr>
          <w:rFonts w:ascii="Segoe UI" w:hAnsi="Segoe UI" w:cs="Segoe UI"/>
          <w:sz w:val="22"/>
          <w:szCs w:val="22"/>
        </w:rPr>
        <w:t>:</w:t>
      </w: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2362"/>
        <w:gridCol w:w="2365"/>
        <w:gridCol w:w="3089"/>
        <w:gridCol w:w="3089"/>
        <w:gridCol w:w="3087"/>
      </w:tblGrid>
      <w:tr w:rsidR="00CF65A7" w:rsidRPr="003F4F96" w14:paraId="14979BFF" w14:textId="7B0CF3B7" w:rsidTr="00500100">
        <w:trPr>
          <w:trHeight w:val="1710"/>
        </w:trPr>
        <w:tc>
          <w:tcPr>
            <w:tcW w:w="844" w:type="pct"/>
            <w:shd w:val="clear" w:color="auto" w:fill="D9D9D9" w:themeFill="background1" w:themeFillShade="D9"/>
            <w:vAlign w:val="center"/>
          </w:tcPr>
          <w:bookmarkEnd w:id="3"/>
          <w:p w14:paraId="097CCCBA" w14:textId="77777777" w:rsidR="00CF65A7" w:rsidRDefault="00CF65A7" w:rsidP="00CF65A7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</w:rPr>
              <w:t>Zadávací podmínka</w:t>
            </w:r>
          </w:p>
          <w:p w14:paraId="4C7A51B0" w14:textId="1560F9B5" w:rsidR="009C5107" w:rsidRPr="009C5107" w:rsidRDefault="009C5107" w:rsidP="00CF65A7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9C5107">
              <w:rPr>
                <w:rFonts w:ascii="Segoe UI" w:hAnsi="Segoe UI" w:cs="Segoe UI"/>
                <w:i/>
                <w:iCs/>
                <w:sz w:val="22"/>
                <w:szCs w:val="22"/>
              </w:rPr>
              <w:t>(technická podmínka, obchodní podmínka, apod.)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14:paraId="153EEEB7" w14:textId="77777777" w:rsidR="00CF65A7" w:rsidRDefault="00CF65A7" w:rsidP="00CF65A7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</w:rPr>
              <w:t>Dokument</w:t>
            </w:r>
            <w:r>
              <w:rPr>
                <w:rFonts w:ascii="Segoe UI" w:hAnsi="Segoe UI" w:cs="Segoe UI"/>
                <w:sz w:val="22"/>
                <w:szCs w:val="22"/>
              </w:rPr>
              <w:t>, ve kterém je zadávací podmínka obsažena</w:t>
            </w:r>
          </w:p>
          <w:p w14:paraId="2954D9D0" w14:textId="2798CDFC" w:rsidR="009C5107" w:rsidRPr="009C5107" w:rsidRDefault="009C5107" w:rsidP="00CF65A7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9C5107">
              <w:rPr>
                <w:rFonts w:ascii="Segoe UI" w:hAnsi="Segoe UI" w:cs="Segoe UI"/>
                <w:i/>
                <w:iCs/>
                <w:sz w:val="22"/>
                <w:szCs w:val="22"/>
              </w:rPr>
              <w:t>(označení dokumentu)</w:t>
            </w:r>
          </w:p>
        </w:tc>
        <w:tc>
          <w:tcPr>
            <w:tcW w:w="1104" w:type="pct"/>
            <w:shd w:val="clear" w:color="auto" w:fill="D9D9D9" w:themeFill="background1" w:themeFillShade="D9"/>
            <w:vAlign w:val="center"/>
          </w:tcPr>
          <w:p w14:paraId="5F38F0BA" w14:textId="77777777" w:rsidR="009C5107" w:rsidRDefault="00CF65A7" w:rsidP="00CF65A7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B7331">
              <w:rPr>
                <w:rFonts w:ascii="Segoe UI" w:hAnsi="Segoe UI" w:cs="Segoe UI"/>
                <w:sz w:val="22"/>
                <w:szCs w:val="22"/>
              </w:rPr>
              <w:t>Původní podmínk</w:t>
            </w:r>
            <w:r>
              <w:rPr>
                <w:rFonts w:ascii="Segoe UI" w:hAnsi="Segoe UI" w:cs="Segoe UI"/>
                <w:sz w:val="22"/>
                <w:szCs w:val="22"/>
              </w:rPr>
              <w:t>a</w:t>
            </w:r>
          </w:p>
          <w:p w14:paraId="087A5C21" w14:textId="1FD90827" w:rsidR="00CF65A7" w:rsidRPr="009C5107" w:rsidRDefault="0075550D" w:rsidP="00CF65A7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9C5107">
              <w:rPr>
                <w:rFonts w:ascii="Segoe UI" w:hAnsi="Segoe UI" w:cs="Segoe UI"/>
                <w:i/>
                <w:iCs/>
                <w:sz w:val="22"/>
                <w:szCs w:val="22"/>
              </w:rPr>
              <w:t>(</w:t>
            </w:r>
            <w:r w:rsidR="009C5107" w:rsidRPr="009C5107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účastník uvede </w:t>
            </w:r>
            <w:r w:rsidRPr="009C5107">
              <w:rPr>
                <w:rFonts w:ascii="Segoe UI" w:hAnsi="Segoe UI" w:cs="Segoe UI"/>
                <w:i/>
                <w:iCs/>
                <w:sz w:val="22"/>
                <w:szCs w:val="22"/>
              </w:rPr>
              <w:t>popis</w:t>
            </w:r>
            <w:r w:rsidR="009C5107" w:rsidRPr="009C5107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původní podmínky, příp. odkaz na původní podmínku</w:t>
            </w:r>
            <w:r w:rsidRPr="009C5107">
              <w:rPr>
                <w:rFonts w:ascii="Segoe UI" w:hAnsi="Segoe UI" w:cs="Segoe U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104" w:type="pct"/>
            <w:shd w:val="clear" w:color="auto" w:fill="D9D9D9" w:themeFill="background1" w:themeFillShade="D9"/>
            <w:vAlign w:val="center"/>
          </w:tcPr>
          <w:p w14:paraId="62025A29" w14:textId="10C41F4B" w:rsidR="00694E9E" w:rsidRDefault="00CF65A7" w:rsidP="00CF65A7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B7331">
              <w:rPr>
                <w:rFonts w:ascii="Segoe UI" w:hAnsi="Segoe UI" w:cs="Segoe UI"/>
                <w:sz w:val="22"/>
                <w:szCs w:val="22"/>
              </w:rPr>
              <w:t>Změn</w:t>
            </w:r>
            <w:r>
              <w:rPr>
                <w:rFonts w:ascii="Segoe UI" w:hAnsi="Segoe UI" w:cs="Segoe UI"/>
                <w:sz w:val="22"/>
                <w:szCs w:val="22"/>
              </w:rPr>
              <w:t>a</w:t>
            </w:r>
            <w:r w:rsidRPr="006B7331">
              <w:rPr>
                <w:rFonts w:ascii="Segoe UI" w:hAnsi="Segoe UI" w:cs="Segoe UI"/>
                <w:sz w:val="22"/>
                <w:szCs w:val="22"/>
              </w:rPr>
              <w:t xml:space="preserve"> oproti původní podmín</w:t>
            </w:r>
            <w:r>
              <w:rPr>
                <w:rFonts w:ascii="Segoe UI" w:hAnsi="Segoe UI" w:cs="Segoe UI"/>
                <w:sz w:val="22"/>
                <w:szCs w:val="22"/>
              </w:rPr>
              <w:t>ce</w:t>
            </w:r>
          </w:p>
          <w:p w14:paraId="592D0D91" w14:textId="71B71558" w:rsidR="00CF65A7" w:rsidRPr="00694E9E" w:rsidRDefault="0075550D" w:rsidP="00CF65A7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>(</w:t>
            </w:r>
            <w:r w:rsidR="00694E9E"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účastník uvede </w:t>
            </w:r>
            <w:r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>popis</w:t>
            </w:r>
            <w:r w:rsidR="00694E9E"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návrhu nového znění podmínky</w:t>
            </w:r>
            <w:r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>)</w:t>
            </w:r>
            <w:r w:rsidR="00AA6FDE">
              <w:rPr>
                <w:rStyle w:val="Znakapoznpodarou"/>
                <w:rFonts w:ascii="Segoe UI" w:hAnsi="Segoe UI" w:cs="Segoe UI"/>
                <w:i/>
                <w:iCs/>
                <w:sz w:val="22"/>
                <w:szCs w:val="22"/>
              </w:rPr>
              <w:footnoteReference w:id="3"/>
            </w:r>
          </w:p>
        </w:tc>
        <w:tc>
          <w:tcPr>
            <w:tcW w:w="1103" w:type="pct"/>
            <w:shd w:val="clear" w:color="auto" w:fill="D9D9D9" w:themeFill="background1" w:themeFillShade="D9"/>
            <w:vAlign w:val="center"/>
          </w:tcPr>
          <w:p w14:paraId="2473E031" w14:textId="77777777" w:rsidR="00694E9E" w:rsidRDefault="00CF65A7" w:rsidP="00CF65A7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Dopad</w:t>
            </w:r>
          </w:p>
          <w:p w14:paraId="3AEEA2C0" w14:textId="71C2E4CF" w:rsidR="00CF65A7" w:rsidRPr="00694E9E" w:rsidRDefault="0075550D" w:rsidP="00CF65A7">
            <w:pPr>
              <w:keepNext/>
              <w:keepLines/>
              <w:spacing w:line="276" w:lineRule="auto"/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>(</w:t>
            </w:r>
            <w:r w:rsidR="00694E9E"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účastník uvede </w:t>
            </w:r>
            <w:r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>popis</w:t>
            </w:r>
            <w:r w:rsidR="00694E9E"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dopadu, který bude mít do</w:t>
            </w:r>
            <w:r w:rsidR="003B7B19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jeho</w:t>
            </w:r>
            <w:r w:rsidR="00694E9E"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nabídky</w:t>
            </w:r>
            <w:r w:rsidR="003B7B19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</w:t>
            </w:r>
            <w:r w:rsidR="00694E9E"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>nové znění podmínky</w:t>
            </w:r>
            <w:r w:rsidRPr="00694E9E">
              <w:rPr>
                <w:rFonts w:ascii="Segoe UI" w:hAnsi="Segoe UI" w:cs="Segoe UI"/>
                <w:i/>
                <w:iCs/>
                <w:sz w:val="22"/>
                <w:szCs w:val="22"/>
              </w:rPr>
              <w:t>)</w:t>
            </w:r>
            <w:r w:rsidR="00CD6600">
              <w:rPr>
                <w:rStyle w:val="Znakapoznpodarou"/>
                <w:rFonts w:ascii="Segoe UI" w:hAnsi="Segoe UI" w:cs="Segoe UI"/>
                <w:i/>
                <w:iCs/>
                <w:sz w:val="22"/>
                <w:szCs w:val="22"/>
              </w:rPr>
              <w:footnoteReference w:id="4"/>
            </w:r>
          </w:p>
        </w:tc>
      </w:tr>
      <w:tr w:rsidR="00500100" w:rsidRPr="003F4F96" w14:paraId="6C4AB237" w14:textId="4B5C1215" w:rsidTr="00500100">
        <w:trPr>
          <w:trHeight w:val="850"/>
        </w:trPr>
        <w:tc>
          <w:tcPr>
            <w:tcW w:w="844" w:type="pct"/>
            <w:vAlign w:val="center"/>
          </w:tcPr>
          <w:p w14:paraId="30ED5554" w14:textId="1922711C" w:rsidR="003F4F96" w:rsidRPr="003F4F96" w:rsidRDefault="00CF65A7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845" w:type="pct"/>
            <w:vAlign w:val="center"/>
          </w:tcPr>
          <w:p w14:paraId="1BEF3A0E" w14:textId="2D9FF6B5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1104" w:type="pct"/>
            <w:vAlign w:val="center"/>
          </w:tcPr>
          <w:p w14:paraId="4392E9F3" w14:textId="608F0E68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vertAlign w:val="superscript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1104" w:type="pct"/>
            <w:vAlign w:val="center"/>
          </w:tcPr>
          <w:p w14:paraId="7625F853" w14:textId="325DDCBD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green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1103" w:type="pct"/>
            <w:vAlign w:val="center"/>
          </w:tcPr>
          <w:p w14:paraId="262E9875" w14:textId="2AF9ACAC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500100" w:rsidRPr="003F4F96" w14:paraId="20C21F18" w14:textId="649B7866" w:rsidTr="00500100">
        <w:trPr>
          <w:trHeight w:val="850"/>
        </w:trPr>
        <w:tc>
          <w:tcPr>
            <w:tcW w:w="844" w:type="pct"/>
            <w:vAlign w:val="center"/>
          </w:tcPr>
          <w:p w14:paraId="08A3E3FE" w14:textId="6B0678BE" w:rsidR="003F4F96" w:rsidRPr="003F4F96" w:rsidRDefault="00CF65A7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845" w:type="pct"/>
            <w:vAlign w:val="center"/>
          </w:tcPr>
          <w:p w14:paraId="126E2C11" w14:textId="19DA5177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1104" w:type="pct"/>
            <w:vAlign w:val="center"/>
          </w:tcPr>
          <w:p w14:paraId="279D42C6" w14:textId="6773FA33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1104" w:type="pct"/>
            <w:vAlign w:val="center"/>
          </w:tcPr>
          <w:p w14:paraId="57175B0E" w14:textId="5FD2EA6D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green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1103" w:type="pct"/>
            <w:vAlign w:val="center"/>
          </w:tcPr>
          <w:p w14:paraId="3B66CE3A" w14:textId="39783C4D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</w:tr>
      <w:tr w:rsidR="00500100" w:rsidRPr="003F4F96" w14:paraId="0B3E6BA2" w14:textId="7202537F" w:rsidTr="00500100">
        <w:trPr>
          <w:trHeight w:val="850"/>
        </w:trPr>
        <w:tc>
          <w:tcPr>
            <w:tcW w:w="844" w:type="pct"/>
            <w:vAlign w:val="center"/>
          </w:tcPr>
          <w:p w14:paraId="522FA6B9" w14:textId="61FBDF20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845" w:type="pct"/>
            <w:vAlign w:val="center"/>
          </w:tcPr>
          <w:p w14:paraId="091BDA3B" w14:textId="16ABB295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1104" w:type="pct"/>
            <w:vAlign w:val="center"/>
          </w:tcPr>
          <w:p w14:paraId="0C8FC6CE" w14:textId="53EEBD71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1104" w:type="pct"/>
            <w:vAlign w:val="center"/>
          </w:tcPr>
          <w:p w14:paraId="02CA7740" w14:textId="0E77C94D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green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  <w:tc>
          <w:tcPr>
            <w:tcW w:w="1103" w:type="pct"/>
            <w:vAlign w:val="center"/>
          </w:tcPr>
          <w:p w14:paraId="5E4A1377" w14:textId="24724BAB" w:rsidR="003F4F96" w:rsidRPr="003F4F96" w:rsidRDefault="003F4F96" w:rsidP="003F4F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3F4F96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</w:tr>
    </w:tbl>
    <w:p w14:paraId="6F648A15" w14:textId="77777777" w:rsidR="00F165C4" w:rsidRDefault="00F165C4" w:rsidP="0029191E">
      <w:pPr>
        <w:keepNext/>
        <w:spacing w:before="240" w:after="120"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Přílohy:</w:t>
      </w:r>
    </w:p>
    <w:p w14:paraId="7F124954" w14:textId="21CCB28E" w:rsidR="00F165C4" w:rsidRPr="00CC0080" w:rsidRDefault="00F165C4" w:rsidP="00F165C4">
      <w:pPr>
        <w:spacing w:before="120" w:after="120"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- dle </w:t>
      </w:r>
      <w:r w:rsidR="00265BB6">
        <w:rPr>
          <w:rFonts w:ascii="Segoe UI" w:hAnsi="Segoe UI" w:cs="Segoe UI"/>
          <w:sz w:val="22"/>
          <w:szCs w:val="22"/>
        </w:rPr>
        <w:t>výše uvedeného</w:t>
      </w:r>
    </w:p>
    <w:p w14:paraId="5602A250" w14:textId="77777777" w:rsidR="0029191E" w:rsidRDefault="0029191E" w:rsidP="00F165C4">
      <w:pPr>
        <w:autoSpaceDE w:val="0"/>
        <w:autoSpaceDN w:val="0"/>
        <w:adjustRightInd w:val="0"/>
        <w:spacing w:before="240" w:after="120" w:line="276" w:lineRule="auto"/>
        <w:rPr>
          <w:rFonts w:ascii="Segoe UI" w:hAnsi="Segoe UI" w:cs="Segoe UI"/>
          <w:sz w:val="22"/>
          <w:szCs w:val="22"/>
        </w:rPr>
      </w:pPr>
    </w:p>
    <w:p w14:paraId="78A559DE" w14:textId="7E0E3845" w:rsidR="00F165C4" w:rsidRPr="00E2518A" w:rsidRDefault="00F165C4" w:rsidP="0029191E">
      <w:pPr>
        <w:tabs>
          <w:tab w:val="left" w:pos="11624"/>
        </w:tabs>
        <w:autoSpaceDE w:val="0"/>
        <w:autoSpaceDN w:val="0"/>
        <w:adjustRightInd w:val="0"/>
        <w:spacing w:before="240" w:after="120" w:line="276" w:lineRule="auto"/>
        <w:rPr>
          <w:rFonts w:ascii="Segoe UI" w:hAnsi="Segoe UI" w:cs="Segoe UI"/>
          <w:sz w:val="22"/>
          <w:szCs w:val="22"/>
        </w:rPr>
      </w:pPr>
      <w:r w:rsidRPr="00B72654">
        <w:rPr>
          <w:rFonts w:ascii="Segoe UI" w:hAnsi="Segoe UI" w:cs="Segoe UI"/>
          <w:sz w:val="22"/>
          <w:szCs w:val="22"/>
        </w:rPr>
        <w:t>V 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>
        <w:rPr>
          <w:rFonts w:ascii="Segoe UI" w:hAnsi="Segoe UI" w:cs="Segoe UI"/>
          <w:i/>
          <w:color w:val="000000"/>
          <w:sz w:val="22"/>
          <w:szCs w:val="22"/>
        </w:rPr>
        <w:t xml:space="preserve"> </w:t>
      </w:r>
      <w:r w:rsidRPr="00B72654">
        <w:rPr>
          <w:rFonts w:ascii="Segoe UI" w:hAnsi="Segoe UI" w:cs="Segoe UI"/>
          <w:sz w:val="22"/>
          <w:szCs w:val="22"/>
        </w:rPr>
        <w:t xml:space="preserve">dne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="0029191E">
        <w:rPr>
          <w:rFonts w:ascii="Segoe UI" w:hAnsi="Segoe UI" w:cs="Segoe UI"/>
          <w:sz w:val="22"/>
          <w:szCs w:val="22"/>
        </w:rPr>
        <w:tab/>
      </w:r>
      <w:r w:rsidRPr="00E2518A">
        <w:rPr>
          <w:rFonts w:ascii="Segoe UI" w:hAnsi="Segoe UI" w:cs="Segoe UI"/>
          <w:sz w:val="22"/>
          <w:szCs w:val="22"/>
        </w:rPr>
        <w:t>…………………………..</w:t>
      </w:r>
    </w:p>
    <w:p w14:paraId="7A7598A6" w14:textId="77777777" w:rsidR="00F165C4" w:rsidRPr="00621DFE" w:rsidRDefault="00F165C4" w:rsidP="00F165C4">
      <w:pPr>
        <w:autoSpaceDE w:val="0"/>
        <w:autoSpaceDN w:val="0"/>
        <w:adjustRightInd w:val="0"/>
        <w:spacing w:line="276" w:lineRule="auto"/>
        <w:jc w:val="right"/>
        <w:rPr>
          <w:rFonts w:ascii="Segoe UI" w:hAnsi="Segoe UI" w:cs="Segoe UI"/>
          <w:i/>
          <w:color w:val="000000"/>
          <w:sz w:val="22"/>
          <w:szCs w:val="22"/>
        </w:rPr>
      </w:pPr>
      <w:r w:rsidRPr="00B72654">
        <w:rPr>
          <w:rFonts w:ascii="Segoe UI" w:hAnsi="Segoe UI" w:cs="Segoe UI"/>
          <w:sz w:val="22"/>
          <w:szCs w:val="22"/>
          <w:highlight w:val="yellow"/>
        </w:rPr>
        <w:t>[</w:t>
      </w:r>
      <w:r>
        <w:rPr>
          <w:rFonts w:ascii="Segoe UI" w:hAnsi="Segoe UI" w:cs="Segoe UI"/>
          <w:sz w:val="22"/>
          <w:szCs w:val="22"/>
          <w:highlight w:val="yellow"/>
        </w:rPr>
        <w:t xml:space="preserve">podpis </w:t>
      </w:r>
      <w:r w:rsidRPr="00B72654">
        <w:rPr>
          <w:rFonts w:ascii="Segoe UI" w:hAnsi="Segoe UI" w:cs="Segoe UI"/>
          <w:sz w:val="22"/>
          <w:szCs w:val="22"/>
          <w:highlight w:val="yellow"/>
        </w:rPr>
        <w:t>doplní účastník]</w:t>
      </w:r>
      <w:r>
        <w:rPr>
          <w:rStyle w:val="Znakapoznpodarou"/>
          <w:rFonts w:ascii="Segoe UI" w:hAnsi="Segoe UI" w:cs="Segoe UI"/>
          <w:highlight w:val="yellow"/>
        </w:rPr>
        <w:footnoteReference w:id="5"/>
      </w:r>
    </w:p>
    <w:sectPr w:rsidR="00F165C4" w:rsidRPr="00621DFE" w:rsidSect="00AA6FDE">
      <w:headerReference w:type="default" r:id="rId8"/>
      <w:headerReference w:type="first" r:id="rId9"/>
      <w:footerReference w:type="first" r:id="rId10"/>
      <w:pgSz w:w="16838" w:h="11906" w:orient="landscape"/>
      <w:pgMar w:top="255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AA8B9" w14:textId="77777777" w:rsidR="002F7411" w:rsidRDefault="002F7411" w:rsidP="00161B4F">
      <w:r>
        <w:separator/>
      </w:r>
    </w:p>
  </w:endnote>
  <w:endnote w:type="continuationSeparator" w:id="0">
    <w:p w14:paraId="0FB2EE20" w14:textId="77777777" w:rsidR="002F7411" w:rsidRDefault="002F741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F4CC" w14:textId="77777777" w:rsidR="00CB11D2" w:rsidRDefault="007C2A08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45FA3351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ADAE" w14:textId="77777777" w:rsidR="002F7411" w:rsidRDefault="002F7411" w:rsidP="00161B4F">
      <w:r>
        <w:separator/>
      </w:r>
    </w:p>
  </w:footnote>
  <w:footnote w:type="continuationSeparator" w:id="0">
    <w:p w14:paraId="6B2D0BAB" w14:textId="77777777" w:rsidR="002F7411" w:rsidRDefault="002F7411" w:rsidP="00161B4F">
      <w:r>
        <w:continuationSeparator/>
      </w:r>
    </w:p>
  </w:footnote>
  <w:footnote w:id="1">
    <w:p w14:paraId="15875DAE" w14:textId="65A66E9B" w:rsidR="00092EB8" w:rsidRPr="00CD6600" w:rsidRDefault="00092EB8" w:rsidP="0020374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</w:t>
      </w:r>
      <w:r w:rsidRPr="00E93E2C">
        <w:t>častník uvede popis návrhu nového znění podmínky</w:t>
      </w:r>
      <w:r>
        <w:t xml:space="preserve"> (např. popis jiného technického řešení v rámci technických podmínek, návrh cenové doložky v rámci obchodních podmínek apod.)</w:t>
      </w:r>
      <w:r w:rsidR="0020374C">
        <w:t>.</w:t>
      </w:r>
    </w:p>
  </w:footnote>
  <w:footnote w:id="2">
    <w:p w14:paraId="05218C3E" w14:textId="2BF1FE1B" w:rsidR="00092EB8" w:rsidRPr="00CD6600" w:rsidRDefault="00092EB8" w:rsidP="0020374C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Ú</w:t>
      </w:r>
      <w:r w:rsidRPr="00CD6600">
        <w:t>častník uvede popis dopadu, který bude mít do jeho nabídky nové znění podmínky</w:t>
      </w:r>
      <w:r>
        <w:t xml:space="preserve"> (např. pokud bude technické řešení realizováno dle návrhu účastníka, bude to předstaovat úsporu v ceně ve výši XY Kč, pokud budou obchodní podmínky obsahovat cenovou doložku dle návrhu účastníka, bude to předstaovat úsporu v ceně ve výši XY Kč apod.)</w:t>
      </w:r>
      <w:r w:rsidR="0020374C">
        <w:t>.</w:t>
      </w:r>
    </w:p>
  </w:footnote>
  <w:footnote w:id="3">
    <w:p w14:paraId="7CC3B668" w14:textId="51971C53" w:rsidR="00CD6600" w:rsidRPr="00CD6600" w:rsidRDefault="00AA6FDE" w:rsidP="0020374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E93E2C">
        <w:t>Ú</w:t>
      </w:r>
      <w:r w:rsidR="00E93E2C" w:rsidRPr="00E93E2C">
        <w:t>častník uvede popis návrhu nového znění podmínky</w:t>
      </w:r>
      <w:r w:rsidR="00150912">
        <w:t xml:space="preserve"> (např. popis jiného technického řešení</w:t>
      </w:r>
      <w:r w:rsidR="00CD6600">
        <w:t xml:space="preserve"> v rámci technických podmínek</w:t>
      </w:r>
      <w:r w:rsidR="00150912">
        <w:t xml:space="preserve">, </w:t>
      </w:r>
      <w:r w:rsidR="00CD6600">
        <w:t>návrh</w:t>
      </w:r>
      <w:r w:rsidR="00150912">
        <w:t xml:space="preserve"> </w:t>
      </w:r>
      <w:r w:rsidR="00CD6600">
        <w:t>cenové doložky v rámci obchodních podmínek apod.)</w:t>
      </w:r>
      <w:r w:rsidR="0020374C">
        <w:t>.</w:t>
      </w:r>
    </w:p>
  </w:footnote>
  <w:footnote w:id="4">
    <w:p w14:paraId="5CD0C804" w14:textId="18CFC5C3" w:rsidR="00CD6600" w:rsidRPr="00CD6600" w:rsidRDefault="00CD6600" w:rsidP="0020374C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Ú</w:t>
      </w:r>
      <w:r w:rsidRPr="00CD6600">
        <w:t>častník uvede popis dopadu, který bude mít do jeho nabídky nové znění podmínky</w:t>
      </w:r>
      <w:r w:rsidR="00D159CD">
        <w:t xml:space="preserve"> (např. pokud bude technické řešení realizováno dle návrhu účastníka, bude to předstaovat úsporu v ceně ve výši XY Kč, pokud budou </w:t>
      </w:r>
      <w:r w:rsidR="009171C6">
        <w:t xml:space="preserve">obchodní podmínky obsahovat cenovou doložku </w:t>
      </w:r>
      <w:r w:rsidR="00D159CD">
        <w:t>dle návrhu účastníka, bude to předstaovat úsporu v ceně ve výši XY Kč</w:t>
      </w:r>
      <w:r w:rsidR="009171C6">
        <w:t xml:space="preserve"> apod.)</w:t>
      </w:r>
      <w:r w:rsidR="0020374C">
        <w:t>.</w:t>
      </w:r>
    </w:p>
  </w:footnote>
  <w:footnote w:id="5">
    <w:p w14:paraId="0C6E1404" w14:textId="77777777" w:rsidR="00F165C4" w:rsidRPr="00DC397E" w:rsidRDefault="00F165C4" w:rsidP="0020374C">
      <w:pPr>
        <w:pStyle w:val="Textpoznpodarou"/>
        <w:jc w:val="both"/>
        <w:rPr>
          <w:rFonts w:ascii="Segoe UI" w:hAnsi="Segoe UI" w:cs="Segoe UI"/>
        </w:rPr>
      </w:pPr>
      <w:r w:rsidRPr="00DC397E">
        <w:rPr>
          <w:rStyle w:val="Znakapoznpodarou"/>
          <w:rFonts w:ascii="Segoe UI" w:hAnsi="Segoe UI" w:cs="Segoe UI"/>
        </w:rPr>
        <w:footnoteRef/>
      </w:r>
      <w:r w:rsidRPr="00DC397E">
        <w:rPr>
          <w:rFonts w:ascii="Segoe UI" w:hAnsi="Segoe UI" w:cs="Segoe UI"/>
        </w:rPr>
        <w:t xml:space="preserve"> Stačí prostý elektronický podpis (např. sken vlastnoručního podpisu provedeného v listinné podobě).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1F95" w14:textId="7E0593F5" w:rsidR="00CB11D2" w:rsidRDefault="00435A6D" w:rsidP="0021152F">
    <w:pPr>
      <w:pStyle w:val="Zhlav"/>
      <w:tabs>
        <w:tab w:val="clear" w:pos="4536"/>
        <w:tab w:val="clear" w:pos="9072"/>
        <w:tab w:val="left" w:pos="3919"/>
      </w:tabs>
      <w:jc w:val="right"/>
    </w:pPr>
    <w:r w:rsidRPr="00435A6D">
      <w:t xml:space="preserve"> </w:t>
    </w:r>
    <w:r>
      <w:rPr>
        <w:noProof/>
      </w:rPr>
      <w:drawing>
        <wp:inline distT="0" distB="0" distL="0" distR="0" wp14:anchorId="7C71B7C5" wp14:editId="5F3BDD7F">
          <wp:extent cx="1800225" cy="5810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9B79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D3746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10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2" w:hanging="360"/>
      </w:pPr>
    </w:lvl>
    <w:lvl w:ilvl="2" w:tplc="0405001B" w:tentative="1">
      <w:start w:val="1"/>
      <w:numFmt w:val="lowerRoman"/>
      <w:lvlText w:val="%3."/>
      <w:lvlJc w:val="right"/>
      <w:pPr>
        <w:ind w:left="2442" w:hanging="180"/>
      </w:pPr>
    </w:lvl>
    <w:lvl w:ilvl="3" w:tplc="0405000F" w:tentative="1">
      <w:start w:val="1"/>
      <w:numFmt w:val="decimal"/>
      <w:lvlText w:val="%4."/>
      <w:lvlJc w:val="left"/>
      <w:pPr>
        <w:ind w:left="3162" w:hanging="360"/>
      </w:pPr>
    </w:lvl>
    <w:lvl w:ilvl="4" w:tplc="04050019" w:tentative="1">
      <w:start w:val="1"/>
      <w:numFmt w:val="lowerLetter"/>
      <w:lvlText w:val="%5."/>
      <w:lvlJc w:val="left"/>
      <w:pPr>
        <w:ind w:left="3882" w:hanging="360"/>
      </w:pPr>
    </w:lvl>
    <w:lvl w:ilvl="5" w:tplc="0405001B" w:tentative="1">
      <w:start w:val="1"/>
      <w:numFmt w:val="lowerRoman"/>
      <w:lvlText w:val="%6."/>
      <w:lvlJc w:val="right"/>
      <w:pPr>
        <w:ind w:left="4602" w:hanging="180"/>
      </w:pPr>
    </w:lvl>
    <w:lvl w:ilvl="6" w:tplc="0405000F" w:tentative="1">
      <w:start w:val="1"/>
      <w:numFmt w:val="decimal"/>
      <w:lvlText w:val="%7."/>
      <w:lvlJc w:val="left"/>
      <w:pPr>
        <w:ind w:left="5322" w:hanging="360"/>
      </w:pPr>
    </w:lvl>
    <w:lvl w:ilvl="7" w:tplc="04050019" w:tentative="1">
      <w:start w:val="1"/>
      <w:numFmt w:val="lowerLetter"/>
      <w:lvlText w:val="%8."/>
      <w:lvlJc w:val="left"/>
      <w:pPr>
        <w:ind w:left="6042" w:hanging="360"/>
      </w:pPr>
    </w:lvl>
    <w:lvl w:ilvl="8" w:tplc="040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294337BA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17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95C78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4781D"/>
    <w:multiLevelType w:val="hybridMultilevel"/>
    <w:tmpl w:val="9A7852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604818">
    <w:abstractNumId w:val="3"/>
  </w:num>
  <w:num w:numId="2" w16cid:durableId="295839554">
    <w:abstractNumId w:val="0"/>
  </w:num>
  <w:num w:numId="3" w16cid:durableId="1325352551">
    <w:abstractNumId w:val="1"/>
  </w:num>
  <w:num w:numId="4" w16cid:durableId="1484396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B4F"/>
    <w:rsid w:val="00002880"/>
    <w:rsid w:val="00005552"/>
    <w:rsid w:val="00013D6E"/>
    <w:rsid w:val="00037B15"/>
    <w:rsid w:val="00044C8D"/>
    <w:rsid w:val="00045B3B"/>
    <w:rsid w:val="000533A9"/>
    <w:rsid w:val="00054DF1"/>
    <w:rsid w:val="000604AC"/>
    <w:rsid w:val="0007209C"/>
    <w:rsid w:val="00073EEC"/>
    <w:rsid w:val="00092A0A"/>
    <w:rsid w:val="00092EB8"/>
    <w:rsid w:val="0009466D"/>
    <w:rsid w:val="000B330E"/>
    <w:rsid w:val="000B5DC1"/>
    <w:rsid w:val="000C06EB"/>
    <w:rsid w:val="000C51BD"/>
    <w:rsid w:val="000C63B4"/>
    <w:rsid w:val="000E5836"/>
    <w:rsid w:val="000E5BD8"/>
    <w:rsid w:val="000F0999"/>
    <w:rsid w:val="000F33D5"/>
    <w:rsid w:val="0010091E"/>
    <w:rsid w:val="0011336F"/>
    <w:rsid w:val="001201F4"/>
    <w:rsid w:val="001212A6"/>
    <w:rsid w:val="001310DA"/>
    <w:rsid w:val="00133EBF"/>
    <w:rsid w:val="001372A2"/>
    <w:rsid w:val="00140581"/>
    <w:rsid w:val="00146A65"/>
    <w:rsid w:val="00150912"/>
    <w:rsid w:val="00156A56"/>
    <w:rsid w:val="001603A0"/>
    <w:rsid w:val="00161B4F"/>
    <w:rsid w:val="00165EDE"/>
    <w:rsid w:val="00184765"/>
    <w:rsid w:val="00186C3D"/>
    <w:rsid w:val="00190E9B"/>
    <w:rsid w:val="00193711"/>
    <w:rsid w:val="001952C0"/>
    <w:rsid w:val="001A015F"/>
    <w:rsid w:val="001A17C0"/>
    <w:rsid w:val="001A43E6"/>
    <w:rsid w:val="001B1393"/>
    <w:rsid w:val="001B44E0"/>
    <w:rsid w:val="001C2155"/>
    <w:rsid w:val="001C512D"/>
    <w:rsid w:val="001D18F7"/>
    <w:rsid w:val="001D20D4"/>
    <w:rsid w:val="001E24FD"/>
    <w:rsid w:val="001E7F11"/>
    <w:rsid w:val="00200089"/>
    <w:rsid w:val="0020374C"/>
    <w:rsid w:val="00206B34"/>
    <w:rsid w:val="0021152F"/>
    <w:rsid w:val="00211BAC"/>
    <w:rsid w:val="0021240C"/>
    <w:rsid w:val="0023545F"/>
    <w:rsid w:val="00242239"/>
    <w:rsid w:val="00250945"/>
    <w:rsid w:val="00265BB6"/>
    <w:rsid w:val="00272D89"/>
    <w:rsid w:val="00274A49"/>
    <w:rsid w:val="0029191E"/>
    <w:rsid w:val="002960CB"/>
    <w:rsid w:val="002A1309"/>
    <w:rsid w:val="002A2A3C"/>
    <w:rsid w:val="002A7076"/>
    <w:rsid w:val="002C1ECF"/>
    <w:rsid w:val="002D0053"/>
    <w:rsid w:val="002E5D9B"/>
    <w:rsid w:val="002F3687"/>
    <w:rsid w:val="002F7411"/>
    <w:rsid w:val="0030162D"/>
    <w:rsid w:val="003053E2"/>
    <w:rsid w:val="00311681"/>
    <w:rsid w:val="00325E68"/>
    <w:rsid w:val="00326708"/>
    <w:rsid w:val="00331321"/>
    <w:rsid w:val="00335E17"/>
    <w:rsid w:val="00346B37"/>
    <w:rsid w:val="00355F20"/>
    <w:rsid w:val="00356EF3"/>
    <w:rsid w:val="00367C40"/>
    <w:rsid w:val="00376A6A"/>
    <w:rsid w:val="003805BD"/>
    <w:rsid w:val="00380BBC"/>
    <w:rsid w:val="00381A5A"/>
    <w:rsid w:val="00384C6B"/>
    <w:rsid w:val="00390BA7"/>
    <w:rsid w:val="00393188"/>
    <w:rsid w:val="003A2D4F"/>
    <w:rsid w:val="003A5E64"/>
    <w:rsid w:val="003B2B23"/>
    <w:rsid w:val="003B7B19"/>
    <w:rsid w:val="003B7D44"/>
    <w:rsid w:val="003D59DC"/>
    <w:rsid w:val="003D7993"/>
    <w:rsid w:val="003E3C78"/>
    <w:rsid w:val="003E6A4A"/>
    <w:rsid w:val="003F15D2"/>
    <w:rsid w:val="003F1644"/>
    <w:rsid w:val="003F3EEB"/>
    <w:rsid w:val="003F4E2A"/>
    <w:rsid w:val="003F4F96"/>
    <w:rsid w:val="003F5BDF"/>
    <w:rsid w:val="0040255A"/>
    <w:rsid w:val="004149F6"/>
    <w:rsid w:val="0041729E"/>
    <w:rsid w:val="004336EF"/>
    <w:rsid w:val="0043466F"/>
    <w:rsid w:val="004358D2"/>
    <w:rsid w:val="00435A6D"/>
    <w:rsid w:val="004364BF"/>
    <w:rsid w:val="00440869"/>
    <w:rsid w:val="004412C6"/>
    <w:rsid w:val="00444213"/>
    <w:rsid w:val="00444A40"/>
    <w:rsid w:val="00446BA9"/>
    <w:rsid w:val="0045115B"/>
    <w:rsid w:val="00454645"/>
    <w:rsid w:val="004636E3"/>
    <w:rsid w:val="004672EA"/>
    <w:rsid w:val="00476195"/>
    <w:rsid w:val="00493DAA"/>
    <w:rsid w:val="00495C70"/>
    <w:rsid w:val="004A7F6A"/>
    <w:rsid w:val="004B129F"/>
    <w:rsid w:val="004B53D5"/>
    <w:rsid w:val="004C6950"/>
    <w:rsid w:val="004D2DA2"/>
    <w:rsid w:val="004E5558"/>
    <w:rsid w:val="004F0CD8"/>
    <w:rsid w:val="004F3EA3"/>
    <w:rsid w:val="00500100"/>
    <w:rsid w:val="0050253A"/>
    <w:rsid w:val="005032BF"/>
    <w:rsid w:val="00512230"/>
    <w:rsid w:val="00527A00"/>
    <w:rsid w:val="005334A1"/>
    <w:rsid w:val="00535CCC"/>
    <w:rsid w:val="00537E1B"/>
    <w:rsid w:val="00541606"/>
    <w:rsid w:val="00543639"/>
    <w:rsid w:val="0054425D"/>
    <w:rsid w:val="0054794E"/>
    <w:rsid w:val="00550FBE"/>
    <w:rsid w:val="005561D4"/>
    <w:rsid w:val="00556F94"/>
    <w:rsid w:val="00561A31"/>
    <w:rsid w:val="00563FDA"/>
    <w:rsid w:val="00571F45"/>
    <w:rsid w:val="00572E07"/>
    <w:rsid w:val="005813C7"/>
    <w:rsid w:val="00592C64"/>
    <w:rsid w:val="00594078"/>
    <w:rsid w:val="005A03CE"/>
    <w:rsid w:val="005A5F49"/>
    <w:rsid w:val="005B5B42"/>
    <w:rsid w:val="005C0248"/>
    <w:rsid w:val="005C0BD3"/>
    <w:rsid w:val="005C34A6"/>
    <w:rsid w:val="005D0A02"/>
    <w:rsid w:val="005E5D44"/>
    <w:rsid w:val="005F04E0"/>
    <w:rsid w:val="006013FF"/>
    <w:rsid w:val="00602C31"/>
    <w:rsid w:val="00603888"/>
    <w:rsid w:val="00606630"/>
    <w:rsid w:val="00620404"/>
    <w:rsid w:val="00623FDB"/>
    <w:rsid w:val="00636A37"/>
    <w:rsid w:val="00641BBE"/>
    <w:rsid w:val="00642E1C"/>
    <w:rsid w:val="00664EC4"/>
    <w:rsid w:val="00671B2F"/>
    <w:rsid w:val="00684FE5"/>
    <w:rsid w:val="00686A74"/>
    <w:rsid w:val="006877D5"/>
    <w:rsid w:val="0069165D"/>
    <w:rsid w:val="00694E9E"/>
    <w:rsid w:val="0069579D"/>
    <w:rsid w:val="00695969"/>
    <w:rsid w:val="006A61F8"/>
    <w:rsid w:val="006B3329"/>
    <w:rsid w:val="006C5EAE"/>
    <w:rsid w:val="006D2A5D"/>
    <w:rsid w:val="006E3FB3"/>
    <w:rsid w:val="006F3A1C"/>
    <w:rsid w:val="006F65D6"/>
    <w:rsid w:val="006F728D"/>
    <w:rsid w:val="00715995"/>
    <w:rsid w:val="00727A6C"/>
    <w:rsid w:val="00731DFF"/>
    <w:rsid w:val="0073304A"/>
    <w:rsid w:val="007336B4"/>
    <w:rsid w:val="00733A1D"/>
    <w:rsid w:val="00736CF5"/>
    <w:rsid w:val="0075550D"/>
    <w:rsid w:val="00757D52"/>
    <w:rsid w:val="00763615"/>
    <w:rsid w:val="0077173E"/>
    <w:rsid w:val="007A0271"/>
    <w:rsid w:val="007A1E04"/>
    <w:rsid w:val="007A3902"/>
    <w:rsid w:val="007A4FA2"/>
    <w:rsid w:val="007B0AD2"/>
    <w:rsid w:val="007B38AC"/>
    <w:rsid w:val="007C1A40"/>
    <w:rsid w:val="007C2A08"/>
    <w:rsid w:val="007C577E"/>
    <w:rsid w:val="007C6991"/>
    <w:rsid w:val="007D7423"/>
    <w:rsid w:val="007F3B54"/>
    <w:rsid w:val="00805EFC"/>
    <w:rsid w:val="00807866"/>
    <w:rsid w:val="00814A99"/>
    <w:rsid w:val="00824D1C"/>
    <w:rsid w:val="00830C1A"/>
    <w:rsid w:val="008360A2"/>
    <w:rsid w:val="00837966"/>
    <w:rsid w:val="00840288"/>
    <w:rsid w:val="00847269"/>
    <w:rsid w:val="00852545"/>
    <w:rsid w:val="008555E2"/>
    <w:rsid w:val="00860906"/>
    <w:rsid w:val="00860AF2"/>
    <w:rsid w:val="00860D31"/>
    <w:rsid w:val="0086128E"/>
    <w:rsid w:val="00864B5A"/>
    <w:rsid w:val="00872E63"/>
    <w:rsid w:val="008802E9"/>
    <w:rsid w:val="008865B4"/>
    <w:rsid w:val="00887B29"/>
    <w:rsid w:val="00891266"/>
    <w:rsid w:val="00891947"/>
    <w:rsid w:val="0089243B"/>
    <w:rsid w:val="008A77EA"/>
    <w:rsid w:val="008B3166"/>
    <w:rsid w:val="008C5993"/>
    <w:rsid w:val="008C6ABE"/>
    <w:rsid w:val="008C6D30"/>
    <w:rsid w:val="008D396F"/>
    <w:rsid w:val="008D4E96"/>
    <w:rsid w:val="009008D2"/>
    <w:rsid w:val="00903D6C"/>
    <w:rsid w:val="0090456B"/>
    <w:rsid w:val="00905DAD"/>
    <w:rsid w:val="00912053"/>
    <w:rsid w:val="00915BD3"/>
    <w:rsid w:val="00916D28"/>
    <w:rsid w:val="009171C6"/>
    <w:rsid w:val="009338E5"/>
    <w:rsid w:val="00933DE3"/>
    <w:rsid w:val="00940FC1"/>
    <w:rsid w:val="009606FD"/>
    <w:rsid w:val="0096466A"/>
    <w:rsid w:val="009808BF"/>
    <w:rsid w:val="009917A6"/>
    <w:rsid w:val="009976D6"/>
    <w:rsid w:val="009A278D"/>
    <w:rsid w:val="009C5107"/>
    <w:rsid w:val="009C7F23"/>
    <w:rsid w:val="009D785A"/>
    <w:rsid w:val="009E0E5B"/>
    <w:rsid w:val="009E48AB"/>
    <w:rsid w:val="009E50FC"/>
    <w:rsid w:val="009F1207"/>
    <w:rsid w:val="00A016F9"/>
    <w:rsid w:val="00A06A6B"/>
    <w:rsid w:val="00A13EBA"/>
    <w:rsid w:val="00A15D9E"/>
    <w:rsid w:val="00A163E2"/>
    <w:rsid w:val="00A1749F"/>
    <w:rsid w:val="00A2709A"/>
    <w:rsid w:val="00A30280"/>
    <w:rsid w:val="00A33AB7"/>
    <w:rsid w:val="00A33B16"/>
    <w:rsid w:val="00A34568"/>
    <w:rsid w:val="00A35349"/>
    <w:rsid w:val="00A355F4"/>
    <w:rsid w:val="00A36639"/>
    <w:rsid w:val="00A42931"/>
    <w:rsid w:val="00A56EB5"/>
    <w:rsid w:val="00A63C45"/>
    <w:rsid w:val="00A668AF"/>
    <w:rsid w:val="00A67E4B"/>
    <w:rsid w:val="00A804D6"/>
    <w:rsid w:val="00A93E80"/>
    <w:rsid w:val="00A950C0"/>
    <w:rsid w:val="00A97BBE"/>
    <w:rsid w:val="00AA08DC"/>
    <w:rsid w:val="00AA6FDE"/>
    <w:rsid w:val="00AB2379"/>
    <w:rsid w:val="00AB2F47"/>
    <w:rsid w:val="00AB341A"/>
    <w:rsid w:val="00AD4519"/>
    <w:rsid w:val="00AD53CE"/>
    <w:rsid w:val="00AE0092"/>
    <w:rsid w:val="00AE0706"/>
    <w:rsid w:val="00AE4079"/>
    <w:rsid w:val="00AF59C1"/>
    <w:rsid w:val="00B0203F"/>
    <w:rsid w:val="00B059C2"/>
    <w:rsid w:val="00B071C9"/>
    <w:rsid w:val="00B15EB9"/>
    <w:rsid w:val="00B22F1D"/>
    <w:rsid w:val="00B26BDF"/>
    <w:rsid w:val="00B347D9"/>
    <w:rsid w:val="00B3516C"/>
    <w:rsid w:val="00B442F6"/>
    <w:rsid w:val="00B44DFE"/>
    <w:rsid w:val="00B610E5"/>
    <w:rsid w:val="00B64371"/>
    <w:rsid w:val="00B6793F"/>
    <w:rsid w:val="00B76B7E"/>
    <w:rsid w:val="00B800A1"/>
    <w:rsid w:val="00B83928"/>
    <w:rsid w:val="00B92ECB"/>
    <w:rsid w:val="00B930E8"/>
    <w:rsid w:val="00B94D04"/>
    <w:rsid w:val="00BA339B"/>
    <w:rsid w:val="00BB5C65"/>
    <w:rsid w:val="00BC04A2"/>
    <w:rsid w:val="00BC4192"/>
    <w:rsid w:val="00BC6241"/>
    <w:rsid w:val="00BD1309"/>
    <w:rsid w:val="00BE5CE7"/>
    <w:rsid w:val="00BF5E9A"/>
    <w:rsid w:val="00BF6F24"/>
    <w:rsid w:val="00C06056"/>
    <w:rsid w:val="00C063E0"/>
    <w:rsid w:val="00C074F6"/>
    <w:rsid w:val="00C077E6"/>
    <w:rsid w:val="00C11F44"/>
    <w:rsid w:val="00C26E0D"/>
    <w:rsid w:val="00C36DC7"/>
    <w:rsid w:val="00C379B3"/>
    <w:rsid w:val="00C403B1"/>
    <w:rsid w:val="00C7015E"/>
    <w:rsid w:val="00C70C6C"/>
    <w:rsid w:val="00C71BFF"/>
    <w:rsid w:val="00C76DD8"/>
    <w:rsid w:val="00C92E9C"/>
    <w:rsid w:val="00C95943"/>
    <w:rsid w:val="00CA086B"/>
    <w:rsid w:val="00CA0A18"/>
    <w:rsid w:val="00CA4E19"/>
    <w:rsid w:val="00CB02B0"/>
    <w:rsid w:val="00CB11D2"/>
    <w:rsid w:val="00CC2901"/>
    <w:rsid w:val="00CC5EF8"/>
    <w:rsid w:val="00CD1964"/>
    <w:rsid w:val="00CD6600"/>
    <w:rsid w:val="00CE3BEF"/>
    <w:rsid w:val="00CE6182"/>
    <w:rsid w:val="00CF38F9"/>
    <w:rsid w:val="00CF65A7"/>
    <w:rsid w:val="00D106D9"/>
    <w:rsid w:val="00D159CD"/>
    <w:rsid w:val="00D20EC1"/>
    <w:rsid w:val="00D27338"/>
    <w:rsid w:val="00D32F63"/>
    <w:rsid w:val="00D40A9D"/>
    <w:rsid w:val="00D44968"/>
    <w:rsid w:val="00D60FE1"/>
    <w:rsid w:val="00D66A1F"/>
    <w:rsid w:val="00D719E5"/>
    <w:rsid w:val="00D7531D"/>
    <w:rsid w:val="00D753A2"/>
    <w:rsid w:val="00D81941"/>
    <w:rsid w:val="00D84661"/>
    <w:rsid w:val="00D91510"/>
    <w:rsid w:val="00D91F68"/>
    <w:rsid w:val="00DA2BD3"/>
    <w:rsid w:val="00DA32D9"/>
    <w:rsid w:val="00DA4C56"/>
    <w:rsid w:val="00DA5B30"/>
    <w:rsid w:val="00DA692F"/>
    <w:rsid w:val="00DA7963"/>
    <w:rsid w:val="00DB0980"/>
    <w:rsid w:val="00DC2282"/>
    <w:rsid w:val="00DC4685"/>
    <w:rsid w:val="00DD6E52"/>
    <w:rsid w:val="00DE027F"/>
    <w:rsid w:val="00DE769D"/>
    <w:rsid w:val="00E0080B"/>
    <w:rsid w:val="00E0793B"/>
    <w:rsid w:val="00E12278"/>
    <w:rsid w:val="00E16440"/>
    <w:rsid w:val="00E231DE"/>
    <w:rsid w:val="00E30B40"/>
    <w:rsid w:val="00E41CAA"/>
    <w:rsid w:val="00E554FE"/>
    <w:rsid w:val="00E5705B"/>
    <w:rsid w:val="00E61BFB"/>
    <w:rsid w:val="00E62D3C"/>
    <w:rsid w:val="00E62F47"/>
    <w:rsid w:val="00E71CC1"/>
    <w:rsid w:val="00E7754C"/>
    <w:rsid w:val="00E81F01"/>
    <w:rsid w:val="00E90678"/>
    <w:rsid w:val="00E92177"/>
    <w:rsid w:val="00E93BF7"/>
    <w:rsid w:val="00E93DA4"/>
    <w:rsid w:val="00E93E2C"/>
    <w:rsid w:val="00EA1193"/>
    <w:rsid w:val="00EA4F56"/>
    <w:rsid w:val="00EA6649"/>
    <w:rsid w:val="00EA716F"/>
    <w:rsid w:val="00EC6D64"/>
    <w:rsid w:val="00EC7705"/>
    <w:rsid w:val="00EE5063"/>
    <w:rsid w:val="00EF00D7"/>
    <w:rsid w:val="00EF10D9"/>
    <w:rsid w:val="00EF1B09"/>
    <w:rsid w:val="00EF55EB"/>
    <w:rsid w:val="00EF6EEB"/>
    <w:rsid w:val="00EF7B69"/>
    <w:rsid w:val="00F03432"/>
    <w:rsid w:val="00F0436C"/>
    <w:rsid w:val="00F046F9"/>
    <w:rsid w:val="00F165C4"/>
    <w:rsid w:val="00F24EB2"/>
    <w:rsid w:val="00F43946"/>
    <w:rsid w:val="00F4676F"/>
    <w:rsid w:val="00F46F42"/>
    <w:rsid w:val="00F47805"/>
    <w:rsid w:val="00F51E5E"/>
    <w:rsid w:val="00F56C5B"/>
    <w:rsid w:val="00F56D19"/>
    <w:rsid w:val="00F66E6D"/>
    <w:rsid w:val="00F708B3"/>
    <w:rsid w:val="00F763A1"/>
    <w:rsid w:val="00F76815"/>
    <w:rsid w:val="00F77692"/>
    <w:rsid w:val="00F82529"/>
    <w:rsid w:val="00F83539"/>
    <w:rsid w:val="00F907E7"/>
    <w:rsid w:val="00F9604F"/>
    <w:rsid w:val="00FA2BC7"/>
    <w:rsid w:val="00FA3023"/>
    <w:rsid w:val="00FB20D4"/>
    <w:rsid w:val="00FC1D51"/>
    <w:rsid w:val="00FC7D33"/>
    <w:rsid w:val="00FE23B8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F7F74"/>
  <w15:docId w15:val="{D1DE5AB7-8824-4B02-8115-934A9318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paragraph" w:customStyle="1" w:styleId="text">
    <w:name w:val="text"/>
    <w:rsid w:val="0089243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89243B"/>
    <w:rPr>
      <w:rFonts w:asciiTheme="minorHAnsi" w:eastAsia="Times New Roman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blk">
    <w:name w:val="tblk"/>
    <w:basedOn w:val="Standardnpsmoodstavce"/>
    <w:rsid w:val="00757D52"/>
  </w:style>
  <w:style w:type="character" w:styleId="Odkaznakoment">
    <w:name w:val="annotation reference"/>
    <w:basedOn w:val="Standardnpsmoodstavce"/>
    <w:uiPriority w:val="99"/>
    <w:semiHidden/>
    <w:unhideWhenUsed/>
    <w:rsid w:val="00C37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37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379B3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7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79B3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A716F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310D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aliases w:val="fn"/>
    <w:basedOn w:val="Normln"/>
    <w:link w:val="TextpoznpodarouChar"/>
    <w:rsid w:val="00F165C4"/>
    <w:pPr>
      <w:jc w:val="left"/>
    </w:pPr>
    <w:rPr>
      <w:rFonts w:eastAsia="SimSun"/>
      <w:sz w:val="20"/>
      <w:szCs w:val="20"/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F165C4"/>
    <w:rPr>
      <w:rFonts w:ascii="Times New Roman" w:eastAsia="SimSun" w:hAnsi="Times New Roman"/>
      <w:lang w:val="fr-FR"/>
    </w:rPr>
  </w:style>
  <w:style w:type="character" w:styleId="Znakapoznpodarou">
    <w:name w:val="footnote reference"/>
    <w:rsid w:val="00F165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0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E9ADC-F11C-433D-B39E-43BF108D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377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Lukáš Pruška</dc:creator>
  <cp:keywords/>
  <cp:lastModifiedBy>David Mareš</cp:lastModifiedBy>
  <cp:revision>3</cp:revision>
  <dcterms:created xsi:type="dcterms:W3CDTF">2023-01-13T14:30:00Z</dcterms:created>
  <dcterms:modified xsi:type="dcterms:W3CDTF">2023-01-19T10:55:00Z</dcterms:modified>
</cp:coreProperties>
</file>