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C9" w:rsidRDefault="00D25CBB" w:rsidP="00477EC0">
      <w:pPr>
        <w:pStyle w:val="Nadpis1"/>
      </w:pPr>
      <w:r>
        <w:t>Dotazník</w:t>
      </w:r>
      <w:r w:rsidR="00477EC0">
        <w:t xml:space="preserve"> k nabídce pro Brněnské vodárny a kanalizace, a.s.</w:t>
      </w:r>
    </w:p>
    <w:p w:rsidR="00477EC0" w:rsidRDefault="00477EC0" w:rsidP="00477EC0"/>
    <w:p w:rsidR="002834AC" w:rsidRDefault="00812EB3" w:rsidP="001A0A81">
      <w:pPr>
        <w:ind w:left="2124" w:hanging="2124"/>
      </w:pPr>
      <w:r>
        <w:t>Předmět zakázky:</w:t>
      </w:r>
      <w:r w:rsidR="00281368" w:rsidRPr="00281368">
        <w:rPr>
          <w:b/>
          <w:szCs w:val="24"/>
        </w:rPr>
        <w:t xml:space="preserve"> </w:t>
      </w:r>
      <w:r w:rsidR="00281368">
        <w:rPr>
          <w:b/>
          <w:szCs w:val="24"/>
        </w:rPr>
        <w:t xml:space="preserve"> </w:t>
      </w:r>
      <w:r w:rsidR="00281368">
        <w:tab/>
      </w:r>
      <w:r w:rsidR="001A0A81">
        <w:t xml:space="preserve">Kalové hospodářství ČOV Brno - Modřice, zpracování projektové </w:t>
      </w:r>
      <w:bookmarkStart w:id="0" w:name="_GoBack"/>
      <w:bookmarkEnd w:id="0"/>
      <w:r w:rsidR="001A0A81">
        <w:t>dokumentace</w:t>
      </w:r>
      <w:r w:rsidR="00281368">
        <w:tab/>
      </w:r>
      <w:r w:rsidR="00281368"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C6B60" w:rsidTr="0085717E">
        <w:trPr>
          <w:trHeight w:val="545"/>
        </w:trPr>
        <w:tc>
          <w:tcPr>
            <w:tcW w:w="3510" w:type="dxa"/>
          </w:tcPr>
          <w:p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85717E">
        <w:trPr>
          <w:trHeight w:val="543"/>
        </w:trPr>
        <w:tc>
          <w:tcPr>
            <w:tcW w:w="3510" w:type="dxa"/>
          </w:tcPr>
          <w:p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812EB3" w:rsidTr="0085717E">
        <w:trPr>
          <w:trHeight w:val="543"/>
        </w:trPr>
        <w:tc>
          <w:tcPr>
            <w:tcW w:w="3510" w:type="dxa"/>
          </w:tcPr>
          <w:p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Default="00812EB3" w:rsidP="00477EC0"/>
        </w:tc>
      </w:tr>
      <w:tr w:rsidR="00F73263" w:rsidTr="0085717E">
        <w:trPr>
          <w:trHeight w:val="543"/>
        </w:trPr>
        <w:tc>
          <w:tcPr>
            <w:tcW w:w="3510" w:type="dxa"/>
          </w:tcPr>
          <w:p w:rsidR="00F73263" w:rsidRDefault="00F73263" w:rsidP="00477EC0">
            <w: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Default="00F73263" w:rsidP="00477EC0"/>
        </w:tc>
      </w:tr>
    </w:tbl>
    <w:p w:rsidR="00477EC0" w:rsidRDefault="00477EC0" w:rsidP="00477EC0"/>
    <w:p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525538" w:rsidTr="002834AC">
        <w:trPr>
          <w:trHeight w:val="450"/>
        </w:trPr>
        <w:tc>
          <w:tcPr>
            <w:tcW w:w="6591" w:type="dxa"/>
            <w:vAlign w:val="bottom"/>
          </w:tcPr>
          <w:p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Default="00BF02E4" w:rsidP="002D7FAA">
            <w:r>
              <w:t>%</w:t>
            </w:r>
          </w:p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2D7FA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696" w:type="dxa"/>
            <w:vAlign w:val="bottom"/>
          </w:tcPr>
          <w:p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705" w:type="dxa"/>
            <w:vAlign w:val="bottom"/>
          </w:tcPr>
          <w:p w:rsidR="002D7FAA" w:rsidRDefault="002D7FAA" w:rsidP="002D7FAA">
            <w:r>
              <w:t>OSVČ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696" w:type="dxa"/>
          </w:tcPr>
          <w:p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705" w:type="dxa"/>
          </w:tcPr>
          <w:p w:rsidR="00BF02E4" w:rsidRDefault="00BF02E4" w:rsidP="00477EC0"/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</w:tbl>
    <w:p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Default="00F73263" w:rsidP="003B4D78"/>
        </w:tc>
      </w:tr>
    </w:tbl>
    <w:p w:rsidR="00F73263" w:rsidRPr="002E65C6" w:rsidRDefault="00F73263" w:rsidP="00F73263">
      <w:pPr>
        <w:rPr>
          <w:sz w:val="2"/>
          <w:szCs w:val="2"/>
        </w:rPr>
      </w:pPr>
    </w:p>
    <w:p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  <w:p w:rsidR="002834AC" w:rsidRDefault="002834AC" w:rsidP="00AD5336"/>
        </w:tc>
      </w:tr>
      <w:tr w:rsidR="002E65C6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Default="000F0D92" w:rsidP="00646BA7"/>
    <w:sectPr w:rsidR="000F0D92" w:rsidSect="002E65C6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5A3" w:rsidRDefault="004335A3" w:rsidP="00B6717A">
    <w:pPr>
      <w:pStyle w:val="Zhlav"/>
      <w:tabs>
        <w:tab w:val="clear" w:pos="4536"/>
        <w:tab w:val="clear" w:pos="9072"/>
        <w:tab w:val="left" w:pos="2805"/>
      </w:tabs>
      <w:jc w:val="center"/>
    </w:pPr>
    <w:r w:rsidRPr="00BC3F68">
      <w:rPr>
        <w:b/>
      </w:rPr>
      <w:object w:dxaOrig="1396" w:dyaOrig="13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75pt;height:42pt" o:ole="" filled="t">
          <v:imagedata r:id="rId1" o:title=""/>
        </v:shape>
        <o:OLEObject Type="Embed" ProgID="Word.Picture.8" ShapeID="_x0000_i1025" DrawAspect="Content" ObjectID="_1703051898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F0D92"/>
    <w:rsid w:val="00103922"/>
    <w:rsid w:val="00155159"/>
    <w:rsid w:val="001715AC"/>
    <w:rsid w:val="001A0A81"/>
    <w:rsid w:val="00281368"/>
    <w:rsid w:val="002834AC"/>
    <w:rsid w:val="002D7FAA"/>
    <w:rsid w:val="002E65C6"/>
    <w:rsid w:val="004335A3"/>
    <w:rsid w:val="00477EC0"/>
    <w:rsid w:val="00525538"/>
    <w:rsid w:val="00570A78"/>
    <w:rsid w:val="0063759C"/>
    <w:rsid w:val="00646BA7"/>
    <w:rsid w:val="007063FE"/>
    <w:rsid w:val="00812EB3"/>
    <w:rsid w:val="00841EEA"/>
    <w:rsid w:val="0085717E"/>
    <w:rsid w:val="008A15AA"/>
    <w:rsid w:val="008E2371"/>
    <w:rsid w:val="00903159"/>
    <w:rsid w:val="00B6717A"/>
    <w:rsid w:val="00B916DF"/>
    <w:rsid w:val="00BF02E4"/>
    <w:rsid w:val="00C0598F"/>
    <w:rsid w:val="00C75141"/>
    <w:rsid w:val="00D25CBB"/>
    <w:rsid w:val="00D921B1"/>
    <w:rsid w:val="00E342D3"/>
    <w:rsid w:val="00EA64C9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8</cp:revision>
  <dcterms:created xsi:type="dcterms:W3CDTF">2021-03-29T19:11:00Z</dcterms:created>
  <dcterms:modified xsi:type="dcterms:W3CDTF">2022-01-07T08:12:00Z</dcterms:modified>
</cp:coreProperties>
</file>